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B0A3F" w14:textId="74BAAA73" w:rsidR="00866454" w:rsidRPr="00ED4DAF" w:rsidRDefault="001D4207" w:rsidP="00763422">
      <w:pPr>
        <w:widowControl w:val="0"/>
        <w:spacing w:after="120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Postępowanie nr </w:t>
      </w:r>
      <w:r w:rsidR="005C7995" w:rsidRPr="00ED4DAF">
        <w:rPr>
          <w:rFonts w:ascii="Calibri" w:hAnsi="Calibri" w:cs="Calibri"/>
          <w:b/>
          <w:sz w:val="22"/>
          <w:szCs w:val="22"/>
        </w:rPr>
        <w:t>7</w:t>
      </w:r>
      <w:r w:rsidRPr="00ED4DAF">
        <w:rPr>
          <w:rFonts w:ascii="Calibri" w:hAnsi="Calibri" w:cs="Calibri"/>
          <w:b/>
          <w:sz w:val="22"/>
          <w:szCs w:val="22"/>
        </w:rPr>
        <w:t>/ARZ/FELU.09.02</w:t>
      </w:r>
    </w:p>
    <w:p w14:paraId="6BB40BBB" w14:textId="77777777" w:rsidR="007A5925" w:rsidRPr="00ED4DAF" w:rsidRDefault="007A5925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ZAPYTANIE OFERTOWE</w:t>
      </w:r>
    </w:p>
    <w:p w14:paraId="26F0531B" w14:textId="77777777" w:rsidR="00677D7D" w:rsidRPr="00ED4DAF" w:rsidRDefault="00677D7D" w:rsidP="00763422">
      <w:pPr>
        <w:pStyle w:val="Akapitzlist"/>
        <w:widowControl w:val="0"/>
        <w:spacing w:after="120"/>
        <w:ind w:left="0"/>
        <w:jc w:val="center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PRZEPROWADZANE W TRYBIE ZASADY KONKURENCYJNOŚCI</w:t>
      </w:r>
    </w:p>
    <w:p w14:paraId="3D39F0DA" w14:textId="454EC90D" w:rsidR="007A5925" w:rsidRPr="00ED4DAF" w:rsidRDefault="006634BD" w:rsidP="00763422">
      <w:pPr>
        <w:jc w:val="center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 </w:t>
      </w:r>
      <w:bookmarkStart w:id="0" w:name="_Hlk526853524"/>
      <w:r w:rsidRPr="00ED4DAF">
        <w:rPr>
          <w:rFonts w:ascii="Calibri" w:hAnsi="Calibri" w:cs="Calibri"/>
          <w:sz w:val="22"/>
          <w:szCs w:val="22"/>
        </w:rPr>
        <w:t xml:space="preserve">projekcie </w:t>
      </w:r>
      <w:bookmarkEnd w:id="0"/>
      <w:r w:rsidRPr="00ED4DAF">
        <w:rPr>
          <w:rFonts w:ascii="Calibri" w:hAnsi="Calibri" w:cs="Calibri"/>
          <w:b/>
          <w:sz w:val="22"/>
          <w:szCs w:val="22"/>
        </w:rPr>
        <w:t>„Akademia Rozwoju Zawodowego” nr FELU.09.02-IP.02-0029/24-00</w:t>
      </w:r>
      <w:r w:rsidRPr="00ED4DAF">
        <w:rPr>
          <w:rFonts w:ascii="Calibri" w:hAnsi="Calibri" w:cs="Calibri"/>
          <w:sz w:val="22"/>
          <w:szCs w:val="22"/>
        </w:rPr>
        <w:t xml:space="preserve"> realizowanym w ramach Programu Fundusze Europejskie dla Lubelskiego 2021-2027 współfinansowanego ze środków Europejskiego Funduszu Społecznego Plus</w:t>
      </w:r>
    </w:p>
    <w:p w14:paraId="2D5766D4" w14:textId="77777777" w:rsidR="003A6FA7" w:rsidRPr="00ED4DAF" w:rsidRDefault="003A6FA7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ZAMAWIAJĄCY</w:t>
      </w:r>
      <w:r w:rsidR="006E1993" w:rsidRPr="00ED4DAF">
        <w:rPr>
          <w:rFonts w:ascii="Calibri" w:hAnsi="Calibri" w:cs="Calibri"/>
          <w:b/>
          <w:sz w:val="22"/>
          <w:szCs w:val="22"/>
        </w:rPr>
        <w:t>:</w:t>
      </w:r>
    </w:p>
    <w:p w14:paraId="46EF6FA0" w14:textId="77777777" w:rsidR="00BA0249" w:rsidRPr="00ED4DAF" w:rsidRDefault="00BA0249" w:rsidP="00763422">
      <w:pPr>
        <w:ind w:left="426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 xml:space="preserve">Fundacja Instytut Edukacji </w:t>
      </w:r>
    </w:p>
    <w:p w14:paraId="6A9A2922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Aleja Armii Krajowej 220 paw. 1/111 </w:t>
      </w:r>
    </w:p>
    <w:p w14:paraId="3728FFA7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43-316 Bielsko-Biała</w:t>
      </w:r>
    </w:p>
    <w:p w14:paraId="3AE47EA3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NIP 5472203701, REGON 380497339</w:t>
      </w:r>
    </w:p>
    <w:p w14:paraId="6ADB0C4D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</w:p>
    <w:p w14:paraId="7073E50C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Prowadzący sprawę: Joanna Puch</w:t>
      </w:r>
    </w:p>
    <w:p w14:paraId="2926FFF6" w14:textId="77777777" w:rsidR="00BA0249" w:rsidRPr="00ED4DAF" w:rsidRDefault="00BA0249" w:rsidP="00763422">
      <w:pPr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Adres poczty elektronicznej: zamowienia@instytut-edukacji.org</w:t>
      </w:r>
    </w:p>
    <w:p w14:paraId="1AB45DB0" w14:textId="77777777" w:rsidR="007D61F1" w:rsidRPr="00ED4DAF" w:rsidRDefault="007D61F1" w:rsidP="00763422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45FA531C" w14:textId="7F68661A" w:rsidR="00582B7F" w:rsidRPr="00ED4DAF" w:rsidRDefault="007D61F1" w:rsidP="00763422">
      <w:pPr>
        <w:pStyle w:val="Standard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eastAsiaTheme="minorHAnsi" w:hAnsi="Calibri" w:cs="Calibri"/>
          <w:sz w:val="22"/>
          <w:szCs w:val="22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Pr="00ED4DAF">
          <w:rPr>
            <w:rStyle w:val="Hipercze"/>
            <w:rFonts w:ascii="Calibri" w:eastAsiaTheme="minorHAnsi" w:hAnsi="Calibri" w:cs="Calibri"/>
            <w:color w:val="auto"/>
            <w:sz w:val="22"/>
            <w:szCs w:val="22"/>
          </w:rPr>
          <w:t>https://bazakonkurencyjnosci.funduszeeuropejskie.gov.pl/</w:t>
        </w:r>
      </w:hyperlink>
    </w:p>
    <w:p w14:paraId="107BF3B1" w14:textId="77777777" w:rsidR="003A6FA7" w:rsidRPr="00ED4DAF" w:rsidRDefault="003A6FA7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ED4DAF">
        <w:rPr>
          <w:rFonts w:ascii="Calibri" w:hAnsi="Calibri" w:cs="Calibri"/>
          <w:b/>
          <w:caps/>
          <w:sz w:val="22"/>
          <w:szCs w:val="22"/>
        </w:rPr>
        <w:t>Opis przedmiotu zamówieni</w:t>
      </w:r>
      <w:r w:rsidR="00684CF2" w:rsidRPr="00ED4DAF">
        <w:rPr>
          <w:rFonts w:ascii="Calibri" w:hAnsi="Calibri" w:cs="Calibri"/>
          <w:b/>
          <w:caps/>
          <w:sz w:val="22"/>
          <w:szCs w:val="22"/>
        </w:rPr>
        <w:t>a</w:t>
      </w:r>
      <w:r w:rsidRPr="00ED4DAF">
        <w:rPr>
          <w:rFonts w:ascii="Calibri" w:hAnsi="Calibri" w:cs="Calibri"/>
          <w:b/>
          <w:caps/>
          <w:sz w:val="22"/>
          <w:szCs w:val="22"/>
        </w:rPr>
        <w:t>:</w:t>
      </w:r>
    </w:p>
    <w:p w14:paraId="7E407E9A" w14:textId="77777777" w:rsidR="00684CF2" w:rsidRPr="00ED4DAF" w:rsidRDefault="00684CF2" w:rsidP="00763422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  <w:u w:val="single"/>
        </w:rPr>
      </w:pPr>
      <w:r w:rsidRPr="00ED4DAF">
        <w:rPr>
          <w:rFonts w:ascii="Calibri" w:hAnsi="Calibri" w:cs="Calibri"/>
          <w:sz w:val="22"/>
          <w:szCs w:val="22"/>
          <w:u w:val="single"/>
        </w:rPr>
        <w:t>Informacje o projekcie:</w:t>
      </w:r>
    </w:p>
    <w:p w14:paraId="773937F3" w14:textId="77777777" w:rsidR="00AF4EA8" w:rsidRPr="00ED4DAF" w:rsidRDefault="00AF4EA8" w:rsidP="00763422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bookmarkStart w:id="1" w:name="_Hlk514328988"/>
      <w:r w:rsidRPr="00ED4DAF">
        <w:rPr>
          <w:rFonts w:ascii="Calibri" w:hAnsi="Calibri" w:cs="Calibri"/>
          <w:sz w:val="22"/>
          <w:szCs w:val="22"/>
        </w:rPr>
        <w:t>Celem projektu jest podniesienie kwalifikacji zawodowych przyczyniających się do poprawy sytuacji na rynku pracy wśród min. 95% ze 170 (102K, 68M) osób zatrudnionych na umowach cywilnoprawnych, umowach krótkoterminowych, osób ubogich pracujących, zamieszkujących w województwie lubelskim, dzięki realizacji programu aktywizacyjnego zawierającego usługi rynku pracy obejmujące: Doradztwo zawodowe z IPD, Coaching, Szkolenia zawodowe, Szkolenia zawodowe z zakresu zielonej transformacji oraz Pośrednictwo pracy.</w:t>
      </w:r>
    </w:p>
    <w:p w14:paraId="6924681A" w14:textId="77777777" w:rsidR="00AF4EA8" w:rsidRPr="00ED4DAF" w:rsidRDefault="00AF4EA8" w:rsidP="00763422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Realizacja projektu przyczyni się do osiągnięcia celu szczegółowego EFS+.CP4.A pn. Poprawa dostępu do zatrudnienia i działań aktywizujących dla wszystkich osób poszukujących pracy, w szczególności osób młodych, zwłaszcza poprzez wdrażanie gwarancji dla młodzieży, długotrwale bezrobotnych oraz grup znajdujących się w niekorzystnej sytuacji na rynku pracy, jak również dla osób biernych zawodowo, a także poprzez promowanie samozatrudnienia i ekonomii społecznej, dzięki wsparciu aktywizacyjnemu osób znajdujących się w niekorzystnej sytuacji na rynku pracy, m.in. poprzez wyposażenie ich w kwalifikacje zawodowe, dające możliwość zmiany zatrudnienia na nowych/lepszych warunkach.</w:t>
      </w:r>
    </w:p>
    <w:p w14:paraId="4A9B2FF8" w14:textId="7F7F0137" w:rsidR="00B757AB" w:rsidRPr="00ED4DAF" w:rsidRDefault="00AF4EA8" w:rsidP="00763422">
      <w:pPr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Grupę docelową projektu stanowi 170 osób zamieszkujących na terenie województwa lubelskiego</w:t>
      </w:r>
      <w:r w:rsidR="00B757AB" w:rsidRPr="00ED4DAF">
        <w:rPr>
          <w:rFonts w:ascii="Calibri" w:hAnsi="Calibri" w:cs="Calibri"/>
          <w:sz w:val="22"/>
          <w:szCs w:val="22"/>
        </w:rPr>
        <w:t>.</w:t>
      </w:r>
    </w:p>
    <w:p w14:paraId="434FCFEC" w14:textId="77777777" w:rsidR="00830E2D" w:rsidRPr="00ED4DAF" w:rsidRDefault="00830E2D" w:rsidP="00763422">
      <w:pPr>
        <w:autoSpaceDE w:val="0"/>
        <w:autoSpaceDN w:val="0"/>
        <w:adjustRightInd w:val="0"/>
        <w:ind w:left="142"/>
        <w:jc w:val="both"/>
        <w:rPr>
          <w:rFonts w:ascii="Calibri" w:hAnsi="Calibri" w:cs="Calibri"/>
          <w:sz w:val="22"/>
          <w:szCs w:val="22"/>
        </w:rPr>
      </w:pPr>
    </w:p>
    <w:p w14:paraId="7DEA39A5" w14:textId="602C7B8B" w:rsidR="00050E8A" w:rsidRPr="00ED4DAF" w:rsidRDefault="007C48F8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CZĘŚĆ I</w:t>
      </w:r>
    </w:p>
    <w:bookmarkEnd w:id="1"/>
    <w:p w14:paraId="2C2F8C0D" w14:textId="4884EE5C" w:rsidR="003F0EE9" w:rsidRPr="00ED4DAF" w:rsidRDefault="00E37D02" w:rsidP="00763422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Przedmiotem zamówienia</w:t>
      </w:r>
      <w:r w:rsidR="00A518ED" w:rsidRPr="00ED4DAF">
        <w:rPr>
          <w:rFonts w:ascii="Calibri" w:hAnsi="Calibri" w:cs="Calibri"/>
          <w:b/>
          <w:sz w:val="22"/>
          <w:szCs w:val="22"/>
        </w:rPr>
        <w:t xml:space="preserve"> w zakresie części I</w:t>
      </w:r>
      <w:r w:rsidR="00FA6D37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b/>
          <w:sz w:val="22"/>
          <w:szCs w:val="22"/>
        </w:rPr>
        <w:t xml:space="preserve">jest przeprowadzenie </w:t>
      </w:r>
      <w:r w:rsidR="0073724D" w:rsidRPr="00ED4DAF">
        <w:rPr>
          <w:rFonts w:ascii="Calibri" w:hAnsi="Calibri" w:cs="Calibri"/>
          <w:b/>
          <w:sz w:val="22"/>
          <w:szCs w:val="22"/>
        </w:rPr>
        <w:t>s</w:t>
      </w:r>
      <w:r w:rsidR="008127C1" w:rsidRPr="00ED4DAF">
        <w:rPr>
          <w:rFonts w:ascii="Calibri" w:hAnsi="Calibri" w:cs="Calibri"/>
          <w:b/>
          <w:sz w:val="22"/>
          <w:szCs w:val="22"/>
        </w:rPr>
        <w:t>zkolenia</w:t>
      </w:r>
      <w:r w:rsidR="00D96526" w:rsidRPr="00ED4DAF">
        <w:rPr>
          <w:rFonts w:ascii="Calibri" w:hAnsi="Calibri" w:cs="Calibri"/>
          <w:b/>
          <w:sz w:val="22"/>
          <w:szCs w:val="22"/>
        </w:rPr>
        <w:t xml:space="preserve"> zawodowego</w:t>
      </w:r>
      <w:r w:rsidR="00A110CA" w:rsidRPr="00ED4DAF">
        <w:rPr>
          <w:rFonts w:ascii="Calibri" w:hAnsi="Calibri" w:cs="Calibri"/>
          <w:b/>
          <w:sz w:val="22"/>
          <w:szCs w:val="22"/>
        </w:rPr>
        <w:t xml:space="preserve"> pn.</w:t>
      </w:r>
      <w:r w:rsidR="008127C1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69135F" w:rsidRPr="00ED4DAF">
        <w:rPr>
          <w:rFonts w:ascii="Calibri" w:hAnsi="Calibri" w:cs="Calibri"/>
          <w:b/>
          <w:sz w:val="22"/>
          <w:szCs w:val="22"/>
        </w:rPr>
        <w:t>„</w:t>
      </w:r>
      <w:r w:rsidR="00C36A35" w:rsidRPr="00ED4DAF">
        <w:rPr>
          <w:rFonts w:ascii="Calibri" w:hAnsi="Calibri" w:cs="Calibri"/>
          <w:b/>
          <w:sz w:val="22"/>
          <w:szCs w:val="22"/>
        </w:rPr>
        <w:t>Kosmetyczka – stylistka paznokci</w:t>
      </w:r>
      <w:r w:rsidR="000B6001" w:rsidRPr="00ED4DAF">
        <w:rPr>
          <w:rFonts w:ascii="Calibri" w:hAnsi="Calibri" w:cs="Calibri"/>
          <w:b/>
          <w:sz w:val="22"/>
          <w:szCs w:val="22"/>
        </w:rPr>
        <w:t xml:space="preserve">” </w:t>
      </w:r>
      <w:r w:rsidR="001362CF" w:rsidRPr="00ED4DAF">
        <w:rPr>
          <w:rFonts w:ascii="Calibri" w:hAnsi="Calibri" w:cs="Calibri"/>
          <w:b/>
          <w:sz w:val="22"/>
          <w:szCs w:val="22"/>
        </w:rPr>
        <w:t>d</w:t>
      </w:r>
      <w:r w:rsidR="00FB165F" w:rsidRPr="00ED4DAF">
        <w:rPr>
          <w:rFonts w:ascii="Calibri" w:hAnsi="Calibri" w:cs="Calibri"/>
          <w:b/>
          <w:sz w:val="22"/>
          <w:szCs w:val="22"/>
        </w:rPr>
        <w:t xml:space="preserve">la </w:t>
      </w:r>
      <w:r w:rsidR="002923C0" w:rsidRPr="00ED4DAF">
        <w:rPr>
          <w:rFonts w:ascii="Calibri" w:hAnsi="Calibri" w:cs="Calibri"/>
          <w:b/>
          <w:sz w:val="22"/>
          <w:szCs w:val="22"/>
        </w:rPr>
        <w:t>1</w:t>
      </w:r>
      <w:r w:rsidR="00781EF6">
        <w:rPr>
          <w:rFonts w:ascii="Calibri" w:hAnsi="Calibri" w:cs="Calibri"/>
          <w:b/>
          <w:sz w:val="22"/>
          <w:szCs w:val="22"/>
        </w:rPr>
        <w:t>1</w:t>
      </w:r>
      <w:r w:rsidR="00FB165F" w:rsidRPr="00ED4DAF">
        <w:rPr>
          <w:rFonts w:ascii="Calibri" w:hAnsi="Calibri" w:cs="Calibri"/>
          <w:b/>
          <w:sz w:val="22"/>
          <w:szCs w:val="22"/>
        </w:rPr>
        <w:t xml:space="preserve"> UP</w:t>
      </w:r>
      <w:r w:rsidR="002E2136" w:rsidRPr="00ED4DAF">
        <w:rPr>
          <w:rFonts w:ascii="Calibri" w:hAnsi="Calibri" w:cs="Calibri"/>
          <w:b/>
          <w:sz w:val="22"/>
          <w:szCs w:val="22"/>
        </w:rPr>
        <w:t>.</w:t>
      </w:r>
      <w:r w:rsidR="008127C1" w:rsidRPr="00ED4DAF">
        <w:rPr>
          <w:rFonts w:ascii="Calibri" w:hAnsi="Calibri" w:cs="Calibri"/>
          <w:b/>
          <w:sz w:val="22"/>
          <w:szCs w:val="22"/>
        </w:rPr>
        <w:t xml:space="preserve"> </w:t>
      </w:r>
    </w:p>
    <w:p w14:paraId="53DFD935" w14:textId="77777777" w:rsidR="00F83F28" w:rsidRPr="00ED4DAF" w:rsidRDefault="00F83F28" w:rsidP="00763422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2620A0C9" w14:textId="77CB78A2" w:rsidR="00E37D02" w:rsidRPr="00ED4DAF" w:rsidRDefault="00E37D02" w:rsidP="00763422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11AA9D03" w14:textId="77777777" w:rsidR="00EF2B4D" w:rsidRPr="00ED4DAF" w:rsidRDefault="00EF2B4D" w:rsidP="00763422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D4DAF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95642AC" w14:textId="77777777" w:rsidR="00EF2B4D" w:rsidRPr="00ED4DAF" w:rsidRDefault="00EF2B4D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5D489E5E" w14:textId="77777777" w:rsidR="00EF2B4D" w:rsidRPr="00ED4DAF" w:rsidRDefault="00EF2B4D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338C5524" w14:textId="77777777" w:rsidR="00EF2B4D" w:rsidRPr="00ED4DAF" w:rsidRDefault="00EF2B4D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39162100-6 Pomoce dydaktyczne</w:t>
      </w:r>
    </w:p>
    <w:p w14:paraId="29AB022C" w14:textId="77777777" w:rsidR="00EF2B4D" w:rsidRPr="00ED4DAF" w:rsidRDefault="00EF2B4D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662DE953" w14:textId="0A5D1309" w:rsidR="00C304D1" w:rsidRPr="00ED4DAF" w:rsidRDefault="00C304D1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lastRenderedPageBreak/>
        <w:t>55520000-1-Usługi dostarczania posiłków</w:t>
      </w:r>
    </w:p>
    <w:p w14:paraId="0C0D540F" w14:textId="5B485D9F" w:rsidR="009A4F03" w:rsidRPr="00ED4DAF" w:rsidRDefault="00937B9D" w:rsidP="00763422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Niniejsze zamówienie jest częścią większego zadania pn. Szkolenia</w:t>
      </w:r>
      <w:r w:rsidR="00CC19E8" w:rsidRPr="00ED4DAF">
        <w:rPr>
          <w:rFonts w:ascii="Calibri" w:hAnsi="Calibri" w:cs="Calibri"/>
          <w:b/>
          <w:sz w:val="22"/>
          <w:szCs w:val="22"/>
        </w:rPr>
        <w:t xml:space="preserve"> zawodowe</w:t>
      </w:r>
      <w:r w:rsidR="00991522" w:rsidRPr="00ED4DAF">
        <w:rPr>
          <w:rFonts w:ascii="Calibri" w:hAnsi="Calibri" w:cs="Calibri"/>
          <w:b/>
          <w:sz w:val="22"/>
          <w:szCs w:val="22"/>
        </w:rPr>
        <w:t>,</w:t>
      </w:r>
      <w:r w:rsidR="004E5823" w:rsidRPr="00ED4DAF">
        <w:rPr>
          <w:rFonts w:ascii="Calibri" w:hAnsi="Calibri" w:cs="Calibri"/>
          <w:b/>
          <w:sz w:val="22"/>
          <w:szCs w:val="22"/>
        </w:rPr>
        <w:t xml:space="preserve"> obejmującego łączenie </w:t>
      </w:r>
      <w:r w:rsidR="00C36E57" w:rsidRPr="00ED4DAF">
        <w:rPr>
          <w:rFonts w:ascii="Calibri" w:hAnsi="Calibri" w:cs="Calibri"/>
          <w:b/>
          <w:sz w:val="22"/>
          <w:szCs w:val="22"/>
        </w:rPr>
        <w:t>12</w:t>
      </w:r>
      <w:r w:rsidR="004E5823" w:rsidRPr="00ED4DAF">
        <w:rPr>
          <w:rFonts w:ascii="Calibri" w:hAnsi="Calibri" w:cs="Calibri"/>
          <w:b/>
          <w:sz w:val="22"/>
          <w:szCs w:val="22"/>
        </w:rPr>
        <w:t>0 UP</w:t>
      </w:r>
      <w:r w:rsidRPr="00ED4DAF">
        <w:rPr>
          <w:rFonts w:ascii="Calibri" w:hAnsi="Calibri" w:cs="Calibri"/>
          <w:b/>
          <w:sz w:val="22"/>
          <w:szCs w:val="22"/>
        </w:rPr>
        <w:t>. Zamówienia na szkolenia dla kolejnych grup UP publikowane będą w późniejszym terminie</w:t>
      </w:r>
      <w:r w:rsidR="00953AE1" w:rsidRPr="00ED4DAF">
        <w:rPr>
          <w:rFonts w:ascii="Calibri" w:hAnsi="Calibri" w:cs="Calibri"/>
          <w:b/>
          <w:sz w:val="22"/>
          <w:szCs w:val="22"/>
        </w:rPr>
        <w:t>.</w:t>
      </w:r>
    </w:p>
    <w:p w14:paraId="41687DFC" w14:textId="330327BD" w:rsidR="00E37D02" w:rsidRPr="00ED4DAF" w:rsidRDefault="00E37D02" w:rsidP="00763422">
      <w:pPr>
        <w:pStyle w:val="Akapitzlist"/>
        <w:widowControl w:val="0"/>
        <w:numPr>
          <w:ilvl w:val="0"/>
          <w:numId w:val="15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Zakres tematyczny</w:t>
      </w:r>
      <w:r w:rsidR="000242A6" w:rsidRPr="00ED4DAF">
        <w:rPr>
          <w:rFonts w:ascii="Calibri" w:hAnsi="Calibri" w:cs="Calibri"/>
          <w:b/>
          <w:sz w:val="22"/>
          <w:szCs w:val="22"/>
        </w:rPr>
        <w:t xml:space="preserve"> szkolenia</w:t>
      </w:r>
      <w:r w:rsidRPr="00ED4DAF">
        <w:rPr>
          <w:rFonts w:ascii="Calibri" w:hAnsi="Calibri" w:cs="Calibri"/>
          <w:b/>
          <w:sz w:val="22"/>
          <w:szCs w:val="22"/>
        </w:rPr>
        <w:t>:</w:t>
      </w:r>
    </w:p>
    <w:p w14:paraId="4954EA5D" w14:textId="62DE067B" w:rsidR="00464CFA" w:rsidRPr="00ED4DAF" w:rsidRDefault="007C55D6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Celem </w:t>
      </w:r>
      <w:r w:rsidR="000E316F" w:rsidRPr="00ED4DAF">
        <w:rPr>
          <w:rFonts w:ascii="Calibri" w:hAnsi="Calibri" w:cs="Calibri"/>
          <w:sz w:val="22"/>
          <w:szCs w:val="22"/>
        </w:rPr>
        <w:t>szkolenia</w:t>
      </w:r>
      <w:r w:rsidRPr="00ED4DAF">
        <w:rPr>
          <w:rFonts w:ascii="Calibri" w:hAnsi="Calibri" w:cs="Calibri"/>
          <w:sz w:val="22"/>
          <w:szCs w:val="22"/>
        </w:rPr>
        <w:t xml:space="preserve"> jest przygotowanie </w:t>
      </w:r>
      <w:r w:rsidR="00464CFA" w:rsidRPr="00ED4DAF">
        <w:rPr>
          <w:rFonts w:ascii="Calibri" w:hAnsi="Calibri" w:cs="Calibri"/>
          <w:sz w:val="22"/>
          <w:szCs w:val="22"/>
        </w:rPr>
        <w:t>uczestniczek do wykonywania usług manicure i stylizacji paznokci zgodnie z zasadami higieny, estetyki i bezpieczeństwa; nabycie umiejętności posługiwania się narzędziami, sprzętem oraz preparatami stosowanymi w kosmetyce dłoni i paznokci; poznanie podstaw dermatologii oraz pielęgnacji skóry dłoni i paznokci.</w:t>
      </w:r>
    </w:p>
    <w:p w14:paraId="1BA06EE7" w14:textId="72080963" w:rsidR="007C55D6" w:rsidRPr="00ED4DAF" w:rsidRDefault="007C55D6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ZAKRES TEMATYCZNY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46"/>
        <w:gridCol w:w="3418"/>
        <w:gridCol w:w="3953"/>
        <w:gridCol w:w="845"/>
      </w:tblGrid>
      <w:tr w:rsidR="00402369" w:rsidRPr="00ED4DAF" w14:paraId="38363FD9" w14:textId="77777777" w:rsidTr="00C319B3">
        <w:tc>
          <w:tcPr>
            <w:tcW w:w="846" w:type="dxa"/>
            <w:hideMark/>
          </w:tcPr>
          <w:p w14:paraId="437CA94C" w14:textId="77777777" w:rsidR="00402369" w:rsidRPr="00ED4DAF" w:rsidRDefault="00402369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Nr sp.</w:t>
            </w:r>
          </w:p>
        </w:tc>
        <w:tc>
          <w:tcPr>
            <w:tcW w:w="3418" w:type="dxa"/>
            <w:hideMark/>
          </w:tcPr>
          <w:p w14:paraId="2077A273" w14:textId="77777777" w:rsidR="00402369" w:rsidRPr="00ED4DAF" w:rsidRDefault="00402369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Temat zajęć</w:t>
            </w:r>
          </w:p>
        </w:tc>
        <w:tc>
          <w:tcPr>
            <w:tcW w:w="3953" w:type="dxa"/>
            <w:hideMark/>
          </w:tcPr>
          <w:p w14:paraId="289FE773" w14:textId="77777777" w:rsidR="00402369" w:rsidRPr="00ED4DAF" w:rsidRDefault="00402369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Zakres treści</w:t>
            </w:r>
          </w:p>
        </w:tc>
        <w:tc>
          <w:tcPr>
            <w:tcW w:w="845" w:type="dxa"/>
            <w:hideMark/>
          </w:tcPr>
          <w:p w14:paraId="197F002B" w14:textId="77777777" w:rsidR="00402369" w:rsidRPr="00ED4DAF" w:rsidRDefault="00402369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godzin</w:t>
            </w:r>
          </w:p>
        </w:tc>
      </w:tr>
      <w:tr w:rsidR="00402369" w:rsidRPr="00ED4DAF" w14:paraId="3153F6C0" w14:textId="77777777" w:rsidTr="00C319B3">
        <w:tc>
          <w:tcPr>
            <w:tcW w:w="846" w:type="dxa"/>
            <w:hideMark/>
          </w:tcPr>
          <w:p w14:paraId="143C339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18" w:type="dxa"/>
            <w:hideMark/>
          </w:tcPr>
          <w:p w14:paraId="6493CD7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Wprowadzenie do zawodu kosmetyczki-stylistki paznokci</w:t>
            </w:r>
          </w:p>
        </w:tc>
        <w:tc>
          <w:tcPr>
            <w:tcW w:w="3953" w:type="dxa"/>
            <w:hideMark/>
          </w:tcPr>
          <w:p w14:paraId="153E557B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BHP, higiena pracy, wizerunek i ochrona pracownika</w:t>
            </w:r>
          </w:p>
        </w:tc>
        <w:tc>
          <w:tcPr>
            <w:tcW w:w="845" w:type="dxa"/>
            <w:hideMark/>
          </w:tcPr>
          <w:p w14:paraId="1361FDD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4EC8C62C" w14:textId="77777777" w:rsidTr="00C319B3">
        <w:tc>
          <w:tcPr>
            <w:tcW w:w="846" w:type="dxa"/>
            <w:hideMark/>
          </w:tcPr>
          <w:p w14:paraId="7D2DEED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18" w:type="dxa"/>
            <w:hideMark/>
          </w:tcPr>
          <w:p w14:paraId="6630150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Skóra – budowa, funkcje i pielęgnacja</w:t>
            </w:r>
          </w:p>
        </w:tc>
        <w:tc>
          <w:tcPr>
            <w:tcW w:w="3953" w:type="dxa"/>
            <w:hideMark/>
          </w:tcPr>
          <w:p w14:paraId="5DA2A70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Typy skóry dłoni, pielęgnacja, regeneracja, preparaty ochronne</w:t>
            </w:r>
          </w:p>
        </w:tc>
        <w:tc>
          <w:tcPr>
            <w:tcW w:w="845" w:type="dxa"/>
            <w:hideMark/>
          </w:tcPr>
          <w:p w14:paraId="43EF4F7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04CD22AD" w14:textId="77777777" w:rsidTr="00C319B3">
        <w:tc>
          <w:tcPr>
            <w:tcW w:w="846" w:type="dxa"/>
            <w:hideMark/>
          </w:tcPr>
          <w:p w14:paraId="0767716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18" w:type="dxa"/>
            <w:hideMark/>
          </w:tcPr>
          <w:p w14:paraId="267774E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Budowa aparatu paznokciowego</w:t>
            </w:r>
          </w:p>
        </w:tc>
        <w:tc>
          <w:tcPr>
            <w:tcW w:w="3953" w:type="dxa"/>
            <w:hideMark/>
          </w:tcPr>
          <w:p w14:paraId="4FCDC4D9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Anatomia płytki, łożyska, macierzy, fałdów paznokciowych</w:t>
            </w:r>
          </w:p>
        </w:tc>
        <w:tc>
          <w:tcPr>
            <w:tcW w:w="845" w:type="dxa"/>
            <w:hideMark/>
          </w:tcPr>
          <w:p w14:paraId="24059260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0E931A6E" w14:textId="77777777" w:rsidTr="00C319B3">
        <w:tc>
          <w:tcPr>
            <w:tcW w:w="846" w:type="dxa"/>
            <w:hideMark/>
          </w:tcPr>
          <w:p w14:paraId="4CB80A5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418" w:type="dxa"/>
            <w:hideMark/>
          </w:tcPr>
          <w:p w14:paraId="4B72382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Choroby paznokci</w:t>
            </w:r>
          </w:p>
        </w:tc>
        <w:tc>
          <w:tcPr>
            <w:tcW w:w="3953" w:type="dxa"/>
            <w:hideMark/>
          </w:tcPr>
          <w:p w14:paraId="77E0E3A4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Objawy, przyczyny, przeciwwskazania do zabiegów</w:t>
            </w:r>
          </w:p>
        </w:tc>
        <w:tc>
          <w:tcPr>
            <w:tcW w:w="845" w:type="dxa"/>
            <w:hideMark/>
          </w:tcPr>
          <w:p w14:paraId="098A029E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5522C4F1" w14:textId="77777777" w:rsidTr="00C319B3">
        <w:tc>
          <w:tcPr>
            <w:tcW w:w="846" w:type="dxa"/>
            <w:hideMark/>
          </w:tcPr>
          <w:p w14:paraId="3C6995D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418" w:type="dxa"/>
            <w:hideMark/>
          </w:tcPr>
          <w:p w14:paraId="39A58B6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Organizacja stanowiska pracy i wyposażenie</w:t>
            </w:r>
          </w:p>
        </w:tc>
        <w:tc>
          <w:tcPr>
            <w:tcW w:w="3953" w:type="dxa"/>
            <w:hideMark/>
          </w:tcPr>
          <w:p w14:paraId="1EE1E0C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ergonomii, wyposażenie gabinetu, utrzymanie czystości</w:t>
            </w:r>
          </w:p>
        </w:tc>
        <w:tc>
          <w:tcPr>
            <w:tcW w:w="845" w:type="dxa"/>
            <w:hideMark/>
          </w:tcPr>
          <w:p w14:paraId="5A78535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234ABA8C" w14:textId="77777777" w:rsidTr="00C319B3">
        <w:tc>
          <w:tcPr>
            <w:tcW w:w="846" w:type="dxa"/>
            <w:hideMark/>
          </w:tcPr>
          <w:p w14:paraId="31EA2732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418" w:type="dxa"/>
            <w:hideMark/>
          </w:tcPr>
          <w:p w14:paraId="7EEE743D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Narzędzia i urządzenia</w:t>
            </w:r>
          </w:p>
        </w:tc>
        <w:tc>
          <w:tcPr>
            <w:tcW w:w="3953" w:type="dxa"/>
            <w:hideMark/>
          </w:tcPr>
          <w:p w14:paraId="1CEE4884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Rodzaje, zastosowanie, konserwacja i dezynfekcja narzędzi</w:t>
            </w:r>
          </w:p>
        </w:tc>
        <w:tc>
          <w:tcPr>
            <w:tcW w:w="845" w:type="dxa"/>
            <w:hideMark/>
          </w:tcPr>
          <w:p w14:paraId="7C60A945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6684EA09" w14:textId="77777777" w:rsidTr="00C319B3">
        <w:tc>
          <w:tcPr>
            <w:tcW w:w="846" w:type="dxa"/>
            <w:hideMark/>
          </w:tcPr>
          <w:p w14:paraId="04E357B7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418" w:type="dxa"/>
            <w:hideMark/>
          </w:tcPr>
          <w:p w14:paraId="20A8CC9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działania urządzeń do manicure i frezarki</w:t>
            </w:r>
          </w:p>
        </w:tc>
        <w:tc>
          <w:tcPr>
            <w:tcW w:w="3953" w:type="dxa"/>
            <w:hideMark/>
          </w:tcPr>
          <w:p w14:paraId="06BC9C4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Bezpieczeństwo obsługi, rodzaje frezów</w:t>
            </w:r>
          </w:p>
        </w:tc>
        <w:tc>
          <w:tcPr>
            <w:tcW w:w="845" w:type="dxa"/>
            <w:hideMark/>
          </w:tcPr>
          <w:p w14:paraId="0CC46C8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5D5B02FF" w14:textId="77777777" w:rsidTr="00C319B3">
        <w:tc>
          <w:tcPr>
            <w:tcW w:w="846" w:type="dxa"/>
            <w:hideMark/>
          </w:tcPr>
          <w:p w14:paraId="1413376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418" w:type="dxa"/>
            <w:hideMark/>
          </w:tcPr>
          <w:p w14:paraId="404260D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Podstawowe rodzaje manicure</w:t>
            </w:r>
          </w:p>
        </w:tc>
        <w:tc>
          <w:tcPr>
            <w:tcW w:w="3953" w:type="dxa"/>
            <w:hideMark/>
          </w:tcPr>
          <w:p w14:paraId="4D89BE7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Klasyczny, biologiczny, japoński, hybrydowy – charakterystyka</w:t>
            </w:r>
          </w:p>
        </w:tc>
        <w:tc>
          <w:tcPr>
            <w:tcW w:w="845" w:type="dxa"/>
            <w:hideMark/>
          </w:tcPr>
          <w:p w14:paraId="385CDB6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13D9A617" w14:textId="77777777" w:rsidTr="00C319B3">
        <w:tc>
          <w:tcPr>
            <w:tcW w:w="846" w:type="dxa"/>
            <w:hideMark/>
          </w:tcPr>
          <w:p w14:paraId="078ECA0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418" w:type="dxa"/>
            <w:hideMark/>
          </w:tcPr>
          <w:p w14:paraId="0BE93CC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Przygotowanie płytki paznokcia do zabiegu</w:t>
            </w:r>
          </w:p>
        </w:tc>
        <w:tc>
          <w:tcPr>
            <w:tcW w:w="3953" w:type="dxa"/>
            <w:hideMark/>
          </w:tcPr>
          <w:p w14:paraId="0DCD1D5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Dezynfekcja, matowienie, nadanie kształtu, opracowanie skórek</w:t>
            </w:r>
          </w:p>
        </w:tc>
        <w:tc>
          <w:tcPr>
            <w:tcW w:w="845" w:type="dxa"/>
            <w:hideMark/>
          </w:tcPr>
          <w:p w14:paraId="10EA9EC5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08A6D766" w14:textId="77777777" w:rsidTr="00C319B3">
        <w:tc>
          <w:tcPr>
            <w:tcW w:w="846" w:type="dxa"/>
            <w:hideMark/>
          </w:tcPr>
          <w:p w14:paraId="1FC56E8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418" w:type="dxa"/>
            <w:hideMark/>
          </w:tcPr>
          <w:p w14:paraId="742D6D3B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Podniesienie naskórka i otwarcie fałdu proksymalnego</w:t>
            </w:r>
          </w:p>
        </w:tc>
        <w:tc>
          <w:tcPr>
            <w:tcW w:w="3953" w:type="dxa"/>
            <w:hideMark/>
          </w:tcPr>
          <w:p w14:paraId="0DC461E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Techniki pracy przy wałach paznokciowych</w:t>
            </w:r>
          </w:p>
        </w:tc>
        <w:tc>
          <w:tcPr>
            <w:tcW w:w="845" w:type="dxa"/>
            <w:hideMark/>
          </w:tcPr>
          <w:p w14:paraId="41EBA85D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434285CC" w14:textId="77777777" w:rsidTr="00C319B3">
        <w:tc>
          <w:tcPr>
            <w:tcW w:w="846" w:type="dxa"/>
            <w:hideMark/>
          </w:tcPr>
          <w:p w14:paraId="03A20ED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418" w:type="dxa"/>
            <w:hideMark/>
          </w:tcPr>
          <w:p w14:paraId="7B201D14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Usunięcie naskórka paznokci</w:t>
            </w:r>
          </w:p>
        </w:tc>
        <w:tc>
          <w:tcPr>
            <w:tcW w:w="3953" w:type="dxa"/>
            <w:hideMark/>
          </w:tcPr>
          <w:p w14:paraId="1A087357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Metody: cążkami, frezarką, preparatami zmiękczającymi</w:t>
            </w:r>
          </w:p>
        </w:tc>
        <w:tc>
          <w:tcPr>
            <w:tcW w:w="845" w:type="dxa"/>
            <w:hideMark/>
          </w:tcPr>
          <w:p w14:paraId="513D99C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5E90AB16" w14:textId="77777777" w:rsidTr="00C319B3">
        <w:tc>
          <w:tcPr>
            <w:tcW w:w="846" w:type="dxa"/>
            <w:hideMark/>
          </w:tcPr>
          <w:p w14:paraId="6A13B6A7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418" w:type="dxa"/>
            <w:hideMark/>
          </w:tcPr>
          <w:p w14:paraId="115312D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Technologia manicure kombinowanego</w:t>
            </w:r>
          </w:p>
        </w:tc>
        <w:tc>
          <w:tcPr>
            <w:tcW w:w="3953" w:type="dxa"/>
            <w:hideMark/>
          </w:tcPr>
          <w:p w14:paraId="3B058FD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Połączenie metod klasycznych i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frezarkowych</w:t>
            </w:r>
            <w:proofErr w:type="spellEnd"/>
          </w:p>
        </w:tc>
        <w:tc>
          <w:tcPr>
            <w:tcW w:w="845" w:type="dxa"/>
            <w:hideMark/>
          </w:tcPr>
          <w:p w14:paraId="5F6C7350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4BCD1128" w14:textId="77777777" w:rsidTr="00C319B3">
        <w:tc>
          <w:tcPr>
            <w:tcW w:w="846" w:type="dxa"/>
            <w:hideMark/>
          </w:tcPr>
          <w:p w14:paraId="6F0061D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418" w:type="dxa"/>
            <w:hideMark/>
          </w:tcPr>
          <w:p w14:paraId="7CB5DF00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Usunięcie sztucznej powłoki</w:t>
            </w:r>
          </w:p>
        </w:tc>
        <w:tc>
          <w:tcPr>
            <w:tcW w:w="3953" w:type="dxa"/>
            <w:hideMark/>
          </w:tcPr>
          <w:p w14:paraId="6838ECD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Metody mechaniczne i chemiczne (aceton, frezowanie)</w:t>
            </w:r>
          </w:p>
        </w:tc>
        <w:tc>
          <w:tcPr>
            <w:tcW w:w="845" w:type="dxa"/>
            <w:hideMark/>
          </w:tcPr>
          <w:p w14:paraId="6AE41A2D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076FF1BF" w14:textId="77777777" w:rsidTr="00C319B3">
        <w:tc>
          <w:tcPr>
            <w:tcW w:w="846" w:type="dxa"/>
            <w:hideMark/>
          </w:tcPr>
          <w:p w14:paraId="1517F91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418" w:type="dxa"/>
            <w:hideMark/>
          </w:tcPr>
          <w:p w14:paraId="53BB7464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Piłowanie i modelowanie kształtu paznokci</w:t>
            </w:r>
          </w:p>
        </w:tc>
        <w:tc>
          <w:tcPr>
            <w:tcW w:w="3953" w:type="dxa"/>
            <w:hideMark/>
          </w:tcPr>
          <w:p w14:paraId="596D1165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Rodzaje pilników, kształty paznokci, techniki piłowania</w:t>
            </w:r>
          </w:p>
        </w:tc>
        <w:tc>
          <w:tcPr>
            <w:tcW w:w="845" w:type="dxa"/>
            <w:hideMark/>
          </w:tcPr>
          <w:p w14:paraId="48412D34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1CD5C7FD" w14:textId="77777777" w:rsidTr="00C319B3">
        <w:tc>
          <w:tcPr>
            <w:tcW w:w="846" w:type="dxa"/>
            <w:hideMark/>
          </w:tcPr>
          <w:p w14:paraId="6C99D54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3418" w:type="dxa"/>
            <w:hideMark/>
          </w:tcPr>
          <w:p w14:paraId="6498A53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Przyczyny i naprawa pęknięć paznokci</w:t>
            </w:r>
          </w:p>
        </w:tc>
        <w:tc>
          <w:tcPr>
            <w:tcW w:w="3953" w:type="dxa"/>
            <w:hideMark/>
          </w:tcPr>
          <w:p w14:paraId="4F0627E2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Rekonstrukcja płytki, zabezpieczenie, stosowane materiały</w:t>
            </w:r>
          </w:p>
        </w:tc>
        <w:tc>
          <w:tcPr>
            <w:tcW w:w="845" w:type="dxa"/>
            <w:hideMark/>
          </w:tcPr>
          <w:p w14:paraId="3A34F63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566AE97A" w14:textId="77777777" w:rsidTr="00C319B3">
        <w:tc>
          <w:tcPr>
            <w:tcW w:w="846" w:type="dxa"/>
            <w:hideMark/>
          </w:tcPr>
          <w:p w14:paraId="5065F6F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418" w:type="dxa"/>
            <w:hideMark/>
          </w:tcPr>
          <w:p w14:paraId="72C1766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Przygotowanie płytki pod malowanie</w:t>
            </w:r>
          </w:p>
        </w:tc>
        <w:tc>
          <w:tcPr>
            <w:tcW w:w="3953" w:type="dxa"/>
            <w:hideMark/>
          </w:tcPr>
          <w:p w14:paraId="02E8C24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Odtłuszczanie, bazy,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primery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>, zabezpieczenie brzegów</w:t>
            </w:r>
          </w:p>
        </w:tc>
        <w:tc>
          <w:tcPr>
            <w:tcW w:w="845" w:type="dxa"/>
            <w:hideMark/>
          </w:tcPr>
          <w:p w14:paraId="3672351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06AB9C02" w14:textId="77777777" w:rsidTr="00C319B3">
        <w:tc>
          <w:tcPr>
            <w:tcW w:w="846" w:type="dxa"/>
            <w:hideMark/>
          </w:tcPr>
          <w:p w14:paraId="5E8BDA6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418" w:type="dxa"/>
            <w:hideMark/>
          </w:tcPr>
          <w:p w14:paraId="36470055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Technika nakładania kolorowego lakieru</w:t>
            </w:r>
          </w:p>
        </w:tc>
        <w:tc>
          <w:tcPr>
            <w:tcW w:w="3953" w:type="dxa"/>
            <w:hideMark/>
          </w:tcPr>
          <w:p w14:paraId="5CE47EF7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Zasady aplikacji, warstwowość, utwardzanie, top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coat</w:t>
            </w:r>
            <w:proofErr w:type="spellEnd"/>
          </w:p>
        </w:tc>
        <w:tc>
          <w:tcPr>
            <w:tcW w:w="845" w:type="dxa"/>
            <w:hideMark/>
          </w:tcPr>
          <w:p w14:paraId="44E7AB83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66836E0F" w14:textId="77777777" w:rsidTr="00C319B3">
        <w:tc>
          <w:tcPr>
            <w:tcW w:w="846" w:type="dxa"/>
            <w:hideMark/>
          </w:tcPr>
          <w:p w14:paraId="008C9CE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418" w:type="dxa"/>
            <w:hideMark/>
          </w:tcPr>
          <w:p w14:paraId="2D6CB2F2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Stylizacja paznokci</w:t>
            </w:r>
          </w:p>
        </w:tc>
        <w:tc>
          <w:tcPr>
            <w:tcW w:w="3953" w:type="dxa"/>
            <w:hideMark/>
          </w:tcPr>
          <w:p w14:paraId="3E19C402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Zdobienia: klasyczne,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french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ombre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>, wzory artystyczne</w:t>
            </w:r>
          </w:p>
        </w:tc>
        <w:tc>
          <w:tcPr>
            <w:tcW w:w="845" w:type="dxa"/>
            <w:hideMark/>
          </w:tcPr>
          <w:p w14:paraId="7D815AC0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7EE7899C" w14:textId="77777777" w:rsidTr="00C319B3">
        <w:tc>
          <w:tcPr>
            <w:tcW w:w="846" w:type="dxa"/>
            <w:hideMark/>
          </w:tcPr>
          <w:p w14:paraId="5B222E75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418" w:type="dxa"/>
            <w:hideMark/>
          </w:tcPr>
          <w:p w14:paraId="495D25C1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Konserwacja narzędzi i powierzchni roboczych</w:t>
            </w:r>
          </w:p>
        </w:tc>
        <w:tc>
          <w:tcPr>
            <w:tcW w:w="3953" w:type="dxa"/>
            <w:hideMark/>
          </w:tcPr>
          <w:p w14:paraId="157E427F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Dezynfekcja, sterylizacja, środki ochrony osobistej</w:t>
            </w:r>
          </w:p>
        </w:tc>
        <w:tc>
          <w:tcPr>
            <w:tcW w:w="845" w:type="dxa"/>
            <w:hideMark/>
          </w:tcPr>
          <w:p w14:paraId="27C9AC66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02369" w:rsidRPr="00ED4DAF" w14:paraId="45AE0194" w14:textId="77777777" w:rsidTr="00C319B3">
        <w:tc>
          <w:tcPr>
            <w:tcW w:w="846" w:type="dxa"/>
            <w:hideMark/>
          </w:tcPr>
          <w:p w14:paraId="13972D98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418" w:type="dxa"/>
            <w:hideMark/>
          </w:tcPr>
          <w:p w14:paraId="29BCE6BA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Egzamin praktyczny i podsumowanie szkolenia</w:t>
            </w:r>
          </w:p>
        </w:tc>
        <w:tc>
          <w:tcPr>
            <w:tcW w:w="3953" w:type="dxa"/>
            <w:hideMark/>
          </w:tcPr>
          <w:p w14:paraId="4EEC447D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Wykonanie pełnego zabiegu manicure i stylizacji paznokci</w:t>
            </w:r>
          </w:p>
        </w:tc>
        <w:tc>
          <w:tcPr>
            <w:tcW w:w="845" w:type="dxa"/>
            <w:hideMark/>
          </w:tcPr>
          <w:p w14:paraId="590C3DDC" w14:textId="77777777" w:rsidR="00402369" w:rsidRPr="00ED4DAF" w:rsidRDefault="00402369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44C72794" w14:textId="77777777" w:rsidR="002E085D" w:rsidRPr="00ED4DAF" w:rsidRDefault="002E085D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Po ukończeniu szkolenia uczestniczka:</w:t>
      </w:r>
    </w:p>
    <w:p w14:paraId="27463381" w14:textId="77777777" w:rsidR="002E085D" w:rsidRPr="00ED4DAF" w:rsidRDefault="002E085D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rozpoznaje budowę i funkcje skóry oraz aparatu paznokciowego,</w:t>
      </w:r>
    </w:p>
    <w:p w14:paraId="4B32B46E" w14:textId="77777777" w:rsidR="002E085D" w:rsidRPr="00ED4DAF" w:rsidRDefault="002E085D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przestrzega zasad higieny i bezpieczeństwa pracy,</w:t>
      </w:r>
    </w:p>
    <w:p w14:paraId="7340AE42" w14:textId="77777777" w:rsidR="002E085D" w:rsidRPr="00ED4DAF" w:rsidRDefault="002E085D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potrafi przygotować stanowisko pracy i dobrać odpowiednie narzędzia,</w:t>
      </w:r>
    </w:p>
    <w:p w14:paraId="136A1310" w14:textId="77777777" w:rsidR="002E085D" w:rsidRPr="00ED4DAF" w:rsidRDefault="002E085D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wykonuje różne rodzaje manicure oraz stylizacji paznokci,</w:t>
      </w:r>
    </w:p>
    <w:p w14:paraId="676A14AB" w14:textId="77777777" w:rsidR="002E085D" w:rsidRPr="00ED4DAF" w:rsidRDefault="002E085D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stosuje zasady dezynfekcji i konserwacji sprzętu.</w:t>
      </w:r>
    </w:p>
    <w:p w14:paraId="19CB4706" w14:textId="0E711013" w:rsidR="00FA2B91" w:rsidRPr="00ED4DAF" w:rsidRDefault="006A1502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</w:t>
      </w:r>
      <w:r w:rsidR="00863D38" w:rsidRPr="00ED4DAF">
        <w:rPr>
          <w:rFonts w:ascii="Calibri" w:hAnsi="Calibri" w:cs="Calibri"/>
          <w:sz w:val="22"/>
          <w:szCs w:val="22"/>
        </w:rPr>
        <w:t xml:space="preserve">zkolenie realizowane będzie w oparciu o relacyjne podejście, </w:t>
      </w:r>
      <w:r w:rsidR="005C0172" w:rsidRPr="00ED4DAF">
        <w:rPr>
          <w:rFonts w:ascii="Calibri" w:hAnsi="Calibri" w:cs="Calibri"/>
          <w:sz w:val="22"/>
          <w:szCs w:val="22"/>
        </w:rPr>
        <w:t xml:space="preserve">połączone </w:t>
      </w:r>
      <w:r w:rsidR="00863D38" w:rsidRPr="00ED4DAF">
        <w:rPr>
          <w:rFonts w:ascii="Calibri" w:hAnsi="Calibri" w:cs="Calibri"/>
          <w:sz w:val="22"/>
          <w:szCs w:val="22"/>
        </w:rPr>
        <w:t>z różnymi aktywnościami i potrzebami grupy docelowej, prowadzone będzie w postaci wykładów, ćwiczeń praktycznych, studiów przypadku</w:t>
      </w:r>
      <w:r w:rsidR="003911C0" w:rsidRPr="00ED4DAF">
        <w:rPr>
          <w:rFonts w:ascii="Calibri" w:hAnsi="Calibri" w:cs="Calibri"/>
          <w:sz w:val="22"/>
          <w:szCs w:val="22"/>
        </w:rPr>
        <w:t>.</w:t>
      </w:r>
    </w:p>
    <w:p w14:paraId="081FF36D" w14:textId="62A2C779" w:rsidR="001A3917" w:rsidRPr="00ED4DAF" w:rsidRDefault="001A3917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Podczas ścieżki aktywizacyjnej zostanie poruszona tematyka z zakresu równości kobiet i</w:t>
      </w:r>
      <w:r w:rsidR="00B90CB2" w:rsidRPr="00ED4DAF">
        <w:rPr>
          <w:rFonts w:ascii="Calibri" w:hAnsi="Calibri" w:cs="Calibri"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mężczyzn, obejmująca:</w:t>
      </w:r>
    </w:p>
    <w:p w14:paraId="4CCA61D5" w14:textId="34A93CDC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równouprawnieni</w:t>
      </w:r>
      <w:r w:rsidR="007E36F9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kobiet i mężczyzn w kontekście obowiązujących przepisów prawa w Polsce;</w:t>
      </w:r>
    </w:p>
    <w:p w14:paraId="0B17FBED" w14:textId="5F9D7363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przesłank</w:t>
      </w:r>
      <w:r w:rsidR="007E36F9" w:rsidRPr="00ED4DAF">
        <w:rPr>
          <w:rFonts w:ascii="Calibri" w:hAnsi="Calibri" w:cs="Calibri"/>
          <w:sz w:val="22"/>
          <w:szCs w:val="22"/>
        </w:rPr>
        <w:t>i</w:t>
      </w:r>
      <w:r w:rsidRPr="00ED4DAF">
        <w:rPr>
          <w:rFonts w:ascii="Calibri" w:hAnsi="Calibri" w:cs="Calibri"/>
          <w:sz w:val="22"/>
          <w:szCs w:val="22"/>
        </w:rPr>
        <w:t xml:space="preserve"> i podstawow</w:t>
      </w:r>
      <w:r w:rsidR="007E36F9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regulacj</w:t>
      </w:r>
      <w:r w:rsidR="007E36F9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prawn</w:t>
      </w:r>
      <w:r w:rsidR="007E36F9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z zakresu polityki równości Unii Europejskiej;</w:t>
      </w:r>
    </w:p>
    <w:p w14:paraId="55FEE407" w14:textId="5726D120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zwalczani</w:t>
      </w:r>
      <w:r w:rsidR="007E36F9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stereotypów płciowych i uprzedzeń</w:t>
      </w:r>
      <w:r w:rsidR="00A87111" w:rsidRPr="00ED4DAF">
        <w:rPr>
          <w:rFonts w:ascii="Calibri" w:hAnsi="Calibri" w:cs="Calibri"/>
          <w:sz w:val="22"/>
          <w:szCs w:val="22"/>
        </w:rPr>
        <w:t xml:space="preserve">, </w:t>
      </w:r>
      <w:r w:rsidRPr="00ED4DAF">
        <w:rPr>
          <w:rFonts w:ascii="Calibri" w:hAnsi="Calibri" w:cs="Calibri"/>
          <w:sz w:val="22"/>
          <w:szCs w:val="22"/>
        </w:rPr>
        <w:t>przejawów dyskryminacji ze względu na płeć;</w:t>
      </w:r>
    </w:p>
    <w:p w14:paraId="2E7EB5AA" w14:textId="317C33FB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podstawow</w:t>
      </w:r>
      <w:r w:rsidR="00A87111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poję</w:t>
      </w:r>
      <w:r w:rsidR="00A87111" w:rsidRPr="00ED4DAF">
        <w:rPr>
          <w:rFonts w:ascii="Calibri" w:hAnsi="Calibri" w:cs="Calibri"/>
          <w:sz w:val="22"/>
          <w:szCs w:val="22"/>
        </w:rPr>
        <w:t>cia</w:t>
      </w:r>
      <w:r w:rsidRPr="00ED4DAF">
        <w:rPr>
          <w:rFonts w:ascii="Calibri" w:hAnsi="Calibri" w:cs="Calibri"/>
          <w:sz w:val="22"/>
          <w:szCs w:val="22"/>
        </w:rPr>
        <w:t xml:space="preserve"> związan</w:t>
      </w:r>
      <w:r w:rsidR="00A87111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z kwestiami równości kobiet i mężczyzn;</w:t>
      </w:r>
    </w:p>
    <w:p w14:paraId="4E0BFB6C" w14:textId="31D48C40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ekonomiczn</w:t>
      </w:r>
      <w:r w:rsidR="003C6366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i społeczn</w:t>
      </w:r>
      <w:r w:rsidR="003C6366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konsekwencj</w:t>
      </w:r>
      <w:r w:rsidR="003C6366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braku równości;</w:t>
      </w:r>
    </w:p>
    <w:p w14:paraId="7F0D422A" w14:textId="00EC0BF1" w:rsidR="001A3917" w:rsidRPr="00ED4DAF" w:rsidRDefault="001A3917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dobr</w:t>
      </w:r>
      <w:r w:rsidR="003C6366" w:rsidRPr="00ED4DAF">
        <w:rPr>
          <w:rFonts w:ascii="Calibri" w:hAnsi="Calibri" w:cs="Calibri"/>
          <w:sz w:val="22"/>
          <w:szCs w:val="22"/>
        </w:rPr>
        <w:t>e</w:t>
      </w:r>
      <w:r w:rsidRPr="00ED4DAF">
        <w:rPr>
          <w:rFonts w:ascii="Calibri" w:hAnsi="Calibri" w:cs="Calibri"/>
          <w:sz w:val="22"/>
          <w:szCs w:val="22"/>
        </w:rPr>
        <w:t xml:space="preserve"> praktyk</w:t>
      </w:r>
      <w:r w:rsidR="003C6366" w:rsidRPr="00ED4DAF">
        <w:rPr>
          <w:rFonts w:ascii="Calibri" w:hAnsi="Calibri" w:cs="Calibri"/>
          <w:sz w:val="22"/>
          <w:szCs w:val="22"/>
        </w:rPr>
        <w:t>i</w:t>
      </w:r>
      <w:r w:rsidRPr="00ED4DAF">
        <w:rPr>
          <w:rFonts w:ascii="Calibri" w:hAnsi="Calibri" w:cs="Calibri"/>
          <w:sz w:val="22"/>
          <w:szCs w:val="22"/>
        </w:rPr>
        <w:t xml:space="preserve"> w zakresie równości kobiet i mężczyzn</w:t>
      </w:r>
      <w:r w:rsidR="003C6366" w:rsidRPr="00ED4DAF">
        <w:rPr>
          <w:rFonts w:ascii="Calibri" w:hAnsi="Calibri" w:cs="Calibri"/>
          <w:sz w:val="22"/>
          <w:szCs w:val="22"/>
        </w:rPr>
        <w:t>,</w:t>
      </w:r>
      <w:r w:rsidRPr="00ED4DAF">
        <w:rPr>
          <w:rFonts w:ascii="Calibri" w:hAnsi="Calibri" w:cs="Calibri"/>
          <w:sz w:val="22"/>
          <w:szCs w:val="22"/>
        </w:rPr>
        <w:t xml:space="preserve"> np. w przedsiębiorstwach, organizacjach,</w:t>
      </w:r>
      <w:r w:rsidR="003C6366" w:rsidRPr="00ED4DAF">
        <w:rPr>
          <w:rFonts w:ascii="Calibri" w:hAnsi="Calibri" w:cs="Calibri"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czy w innych krajach.</w:t>
      </w:r>
    </w:p>
    <w:p w14:paraId="77BD8107" w14:textId="239A6D45" w:rsidR="003C694D" w:rsidRPr="00ED4DAF" w:rsidRDefault="003C694D" w:rsidP="00763422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Szkolenie</w:t>
      </w:r>
      <w:r w:rsidR="00E723D9" w:rsidRPr="00ED4DAF">
        <w:rPr>
          <w:rFonts w:ascii="Calibri" w:hAnsi="Calibri" w:cs="Calibri"/>
          <w:b/>
          <w:bCs/>
          <w:sz w:val="22"/>
          <w:szCs w:val="22"/>
        </w:rPr>
        <w:t xml:space="preserve"> ma na celu przygotowanie UP do </w:t>
      </w:r>
      <w:r w:rsidRPr="00ED4DAF">
        <w:rPr>
          <w:rFonts w:ascii="Calibri" w:hAnsi="Calibri" w:cs="Calibri"/>
          <w:b/>
          <w:bCs/>
          <w:sz w:val="22"/>
          <w:szCs w:val="22"/>
        </w:rPr>
        <w:t>niezależn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>ego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egzamin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>u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zewnętrzn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>ego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potwierdzając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>ego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nabycie kwalifikacji.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 xml:space="preserve"> Przeprowadzenie egzaminu nie jest przedmiotem niniejszego post</w:t>
      </w:r>
      <w:r w:rsidR="0083333C" w:rsidRPr="00ED4DAF">
        <w:rPr>
          <w:rFonts w:ascii="Calibri" w:hAnsi="Calibri" w:cs="Calibri"/>
          <w:b/>
          <w:bCs/>
          <w:sz w:val="22"/>
          <w:szCs w:val="22"/>
        </w:rPr>
        <w:t>ę</w:t>
      </w:r>
      <w:r w:rsidR="00A6100F" w:rsidRPr="00ED4DAF">
        <w:rPr>
          <w:rFonts w:ascii="Calibri" w:hAnsi="Calibri" w:cs="Calibri"/>
          <w:b/>
          <w:bCs/>
          <w:sz w:val="22"/>
          <w:szCs w:val="22"/>
        </w:rPr>
        <w:t>powania.</w:t>
      </w:r>
    </w:p>
    <w:p w14:paraId="7E6B024B" w14:textId="6CC396F3" w:rsidR="00E37D02" w:rsidRPr="00ED4DAF" w:rsidRDefault="003E5B5A" w:rsidP="00763422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Wymiar godzinowy, liczba UP</w:t>
      </w:r>
      <w:r w:rsidR="00E37D02" w:rsidRPr="00ED4DAF">
        <w:rPr>
          <w:rFonts w:ascii="Calibri" w:hAnsi="Calibri" w:cs="Calibri"/>
          <w:b/>
          <w:sz w:val="22"/>
          <w:szCs w:val="22"/>
        </w:rPr>
        <w:t>:</w:t>
      </w:r>
    </w:p>
    <w:p w14:paraId="1A1C3450" w14:textId="5DFB1778" w:rsidR="001C0172" w:rsidRPr="00ED4DAF" w:rsidRDefault="00AD32A5" w:rsidP="00763422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Zajęcia stacjonarne</w:t>
      </w:r>
      <w:r w:rsidR="00D46B77" w:rsidRPr="00ED4DAF">
        <w:rPr>
          <w:rFonts w:ascii="Calibri" w:hAnsi="Calibri" w:cs="Calibri"/>
          <w:bCs/>
          <w:sz w:val="22"/>
          <w:szCs w:val="22"/>
        </w:rPr>
        <w:t>, grupowe</w:t>
      </w:r>
      <w:r w:rsidR="001C0172" w:rsidRPr="00ED4DAF">
        <w:rPr>
          <w:rFonts w:ascii="Calibri" w:hAnsi="Calibri" w:cs="Calibri"/>
          <w:bCs/>
          <w:sz w:val="22"/>
          <w:szCs w:val="22"/>
        </w:rPr>
        <w:t>.</w:t>
      </w:r>
    </w:p>
    <w:p w14:paraId="2DCDD5DB" w14:textId="0D7E175A" w:rsidR="00D46B77" w:rsidRPr="00ED4DAF" w:rsidRDefault="00D46B77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bookmarkStart w:id="2" w:name="_Hlk41479551"/>
      <w:r w:rsidRPr="00ED4DAF">
        <w:rPr>
          <w:rFonts w:ascii="Calibri" w:hAnsi="Calibri" w:cs="Calibri"/>
          <w:bCs/>
          <w:sz w:val="22"/>
          <w:szCs w:val="22"/>
        </w:rPr>
        <w:t xml:space="preserve">Łącznie </w:t>
      </w:r>
      <w:r w:rsidR="00763C09" w:rsidRPr="00ED4DAF">
        <w:rPr>
          <w:rFonts w:ascii="Calibri" w:hAnsi="Calibri" w:cs="Calibri"/>
          <w:bCs/>
          <w:sz w:val="22"/>
          <w:szCs w:val="22"/>
        </w:rPr>
        <w:t>1</w:t>
      </w:r>
      <w:r w:rsidR="00781EF6">
        <w:rPr>
          <w:rFonts w:ascii="Calibri" w:hAnsi="Calibri" w:cs="Calibri"/>
          <w:bCs/>
          <w:sz w:val="22"/>
          <w:szCs w:val="22"/>
        </w:rPr>
        <w:t>1</w:t>
      </w:r>
      <w:r w:rsidR="004174F7" w:rsidRPr="00ED4DAF">
        <w:rPr>
          <w:rFonts w:ascii="Calibri" w:hAnsi="Calibri" w:cs="Calibri"/>
          <w:bCs/>
          <w:sz w:val="22"/>
          <w:szCs w:val="22"/>
        </w:rPr>
        <w:t xml:space="preserve"> UP</w:t>
      </w:r>
      <w:r w:rsidR="00814CE1" w:rsidRPr="00ED4DAF">
        <w:rPr>
          <w:rFonts w:ascii="Calibri" w:hAnsi="Calibri" w:cs="Calibri"/>
          <w:bCs/>
          <w:sz w:val="22"/>
          <w:szCs w:val="22"/>
        </w:rPr>
        <w:t>,</w:t>
      </w:r>
      <w:r w:rsidRPr="00ED4DAF">
        <w:rPr>
          <w:rFonts w:ascii="Calibri" w:hAnsi="Calibri" w:cs="Calibri"/>
          <w:bCs/>
          <w:sz w:val="22"/>
          <w:szCs w:val="22"/>
        </w:rPr>
        <w:t xml:space="preserve"> </w:t>
      </w:r>
      <w:r w:rsidR="005A226E" w:rsidRPr="00ED4DAF">
        <w:rPr>
          <w:rFonts w:ascii="Calibri" w:hAnsi="Calibri" w:cs="Calibri"/>
          <w:bCs/>
          <w:sz w:val="22"/>
          <w:szCs w:val="22"/>
        </w:rPr>
        <w:t>1</w:t>
      </w:r>
      <w:r w:rsidRPr="00ED4DAF">
        <w:rPr>
          <w:rFonts w:ascii="Calibri" w:hAnsi="Calibri" w:cs="Calibri"/>
          <w:bCs/>
          <w:sz w:val="22"/>
          <w:szCs w:val="22"/>
        </w:rPr>
        <w:t xml:space="preserve"> grup</w:t>
      </w:r>
      <w:r w:rsidR="005A226E" w:rsidRPr="00ED4DAF">
        <w:rPr>
          <w:rFonts w:ascii="Calibri" w:hAnsi="Calibri" w:cs="Calibri"/>
          <w:bCs/>
          <w:sz w:val="22"/>
          <w:szCs w:val="22"/>
        </w:rPr>
        <w:t>a</w:t>
      </w:r>
      <w:r w:rsidR="004174F7" w:rsidRPr="00ED4DAF">
        <w:rPr>
          <w:rFonts w:ascii="Calibri" w:hAnsi="Calibri" w:cs="Calibri"/>
          <w:bCs/>
          <w:sz w:val="22"/>
          <w:szCs w:val="22"/>
        </w:rPr>
        <w:t xml:space="preserve"> szkoleniow</w:t>
      </w:r>
      <w:r w:rsidR="005A226E" w:rsidRPr="00ED4DAF">
        <w:rPr>
          <w:rFonts w:ascii="Calibri" w:hAnsi="Calibri" w:cs="Calibri"/>
          <w:bCs/>
          <w:sz w:val="22"/>
          <w:szCs w:val="22"/>
        </w:rPr>
        <w:t>a</w:t>
      </w:r>
      <w:r w:rsidR="004174F7" w:rsidRPr="00ED4DAF">
        <w:rPr>
          <w:rFonts w:ascii="Calibri" w:hAnsi="Calibri" w:cs="Calibri"/>
          <w:bCs/>
          <w:sz w:val="22"/>
          <w:szCs w:val="22"/>
        </w:rPr>
        <w:t>.</w:t>
      </w:r>
    </w:p>
    <w:p w14:paraId="4C91F325" w14:textId="2260EAAE" w:rsidR="00D46B77" w:rsidRPr="00ED4DAF" w:rsidRDefault="00D46B77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eastAsiaTheme="minorHAnsi" w:hAnsi="Calibri" w:cs="Calibri"/>
          <w:bCs/>
          <w:iCs/>
          <w:sz w:val="22"/>
          <w:szCs w:val="22"/>
        </w:rPr>
        <w:t xml:space="preserve">Łączny </w:t>
      </w:r>
      <w:r w:rsidRPr="00ED4DAF">
        <w:rPr>
          <w:rFonts w:ascii="Calibri" w:hAnsi="Calibri" w:cs="Calibri"/>
          <w:bCs/>
          <w:sz w:val="22"/>
          <w:szCs w:val="22"/>
        </w:rPr>
        <w:t xml:space="preserve">wymiar </w:t>
      </w:r>
      <w:r w:rsidR="009510C3" w:rsidRPr="00ED4DAF">
        <w:rPr>
          <w:rFonts w:ascii="Calibri" w:hAnsi="Calibri" w:cs="Calibri"/>
          <w:bCs/>
          <w:sz w:val="22"/>
          <w:szCs w:val="22"/>
        </w:rPr>
        <w:t xml:space="preserve">szkolenia </w:t>
      </w:r>
      <w:r w:rsidRPr="00ED4DAF">
        <w:rPr>
          <w:rFonts w:ascii="Calibri" w:hAnsi="Calibri" w:cs="Calibri"/>
          <w:bCs/>
          <w:sz w:val="22"/>
          <w:szCs w:val="22"/>
        </w:rPr>
        <w:t xml:space="preserve">w przeliczeniu na godziny: </w:t>
      </w:r>
      <w:r w:rsidR="00DA7EE0" w:rsidRPr="00ED4DAF">
        <w:rPr>
          <w:rFonts w:ascii="Calibri" w:hAnsi="Calibri" w:cs="Calibri"/>
          <w:bCs/>
          <w:sz w:val="22"/>
          <w:szCs w:val="22"/>
        </w:rPr>
        <w:t>8</w:t>
      </w:r>
      <w:r w:rsidR="00A33011" w:rsidRPr="00ED4DAF">
        <w:rPr>
          <w:rFonts w:ascii="Calibri" w:hAnsi="Calibri" w:cs="Calibri"/>
          <w:bCs/>
          <w:sz w:val="22"/>
          <w:szCs w:val="22"/>
        </w:rPr>
        <w:t>0</w:t>
      </w:r>
      <w:r w:rsidRPr="00ED4DAF">
        <w:rPr>
          <w:rFonts w:ascii="Calibri" w:hAnsi="Calibri" w:cs="Calibri"/>
          <w:bCs/>
          <w:sz w:val="22"/>
          <w:szCs w:val="22"/>
        </w:rPr>
        <w:t xml:space="preserve"> godzin (</w:t>
      </w:r>
      <w:r w:rsidR="00DA7EE0" w:rsidRPr="00ED4DAF">
        <w:rPr>
          <w:rFonts w:ascii="Calibri" w:hAnsi="Calibri" w:cs="Calibri"/>
          <w:bCs/>
          <w:sz w:val="22"/>
          <w:szCs w:val="22"/>
        </w:rPr>
        <w:t>8</w:t>
      </w:r>
      <w:r w:rsidR="00A33011" w:rsidRPr="00ED4DAF">
        <w:rPr>
          <w:rFonts w:ascii="Calibri" w:hAnsi="Calibri" w:cs="Calibri"/>
          <w:bCs/>
          <w:sz w:val="22"/>
          <w:szCs w:val="22"/>
        </w:rPr>
        <w:t>0</w:t>
      </w:r>
      <w:r w:rsidRPr="00ED4DAF">
        <w:rPr>
          <w:rFonts w:ascii="Calibri" w:hAnsi="Calibri" w:cs="Calibri"/>
          <w:bCs/>
          <w:sz w:val="22"/>
          <w:szCs w:val="22"/>
        </w:rPr>
        <w:t xml:space="preserve"> godzin/grupa x </w:t>
      </w:r>
      <w:r w:rsidR="00A26FF7" w:rsidRPr="00ED4DAF">
        <w:rPr>
          <w:rFonts w:ascii="Calibri" w:hAnsi="Calibri" w:cs="Calibri"/>
          <w:bCs/>
          <w:sz w:val="22"/>
          <w:szCs w:val="22"/>
        </w:rPr>
        <w:t>1</w:t>
      </w:r>
      <w:r w:rsidRPr="00ED4DAF">
        <w:rPr>
          <w:rFonts w:ascii="Calibri" w:hAnsi="Calibri" w:cs="Calibri"/>
          <w:bCs/>
          <w:sz w:val="22"/>
          <w:szCs w:val="22"/>
        </w:rPr>
        <w:t xml:space="preserve"> grup</w:t>
      </w:r>
      <w:r w:rsidR="00A26FF7" w:rsidRPr="00ED4DAF">
        <w:rPr>
          <w:rFonts w:ascii="Calibri" w:hAnsi="Calibri" w:cs="Calibri"/>
          <w:bCs/>
          <w:sz w:val="22"/>
          <w:szCs w:val="22"/>
        </w:rPr>
        <w:t>a</w:t>
      </w:r>
      <w:r w:rsidRPr="00ED4DAF">
        <w:rPr>
          <w:rFonts w:ascii="Calibri" w:hAnsi="Calibri" w:cs="Calibri"/>
          <w:bCs/>
          <w:sz w:val="22"/>
          <w:szCs w:val="22"/>
        </w:rPr>
        <w:t>). 1 godzina = 45 minut zajęć</w:t>
      </w:r>
      <w:r w:rsidR="001D2525" w:rsidRPr="00ED4DAF">
        <w:rPr>
          <w:rFonts w:ascii="Calibri" w:hAnsi="Calibri" w:cs="Calibri"/>
          <w:bCs/>
          <w:sz w:val="22"/>
          <w:szCs w:val="22"/>
        </w:rPr>
        <w:t>.</w:t>
      </w:r>
    </w:p>
    <w:p w14:paraId="0BD5391C" w14:textId="7C2E3F13" w:rsidR="00CB063A" w:rsidRPr="00ED4DAF" w:rsidRDefault="00CB063A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Tryb realizacji zajęć</w:t>
      </w:r>
      <w:r w:rsidR="00673731" w:rsidRPr="00ED4DAF">
        <w:rPr>
          <w:rFonts w:ascii="Calibri" w:hAnsi="Calibri" w:cs="Calibri"/>
          <w:bCs/>
          <w:sz w:val="22"/>
          <w:szCs w:val="22"/>
        </w:rPr>
        <w:t xml:space="preserve"> szkoleniowych</w:t>
      </w:r>
      <w:r w:rsidRPr="00ED4DAF">
        <w:rPr>
          <w:rFonts w:ascii="Calibri" w:hAnsi="Calibri" w:cs="Calibri"/>
          <w:bCs/>
          <w:sz w:val="22"/>
          <w:szCs w:val="22"/>
        </w:rPr>
        <w:t xml:space="preserve"> w grupie: </w:t>
      </w:r>
      <w:r w:rsidR="00267482" w:rsidRPr="00ED4DAF">
        <w:rPr>
          <w:rFonts w:ascii="Calibri" w:hAnsi="Calibri" w:cs="Calibri"/>
          <w:bCs/>
          <w:sz w:val="22"/>
          <w:szCs w:val="22"/>
        </w:rPr>
        <w:t>4 godziny/dziennie x średnio 3</w:t>
      </w:r>
      <w:r w:rsidR="00F43954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267482" w:rsidRPr="00ED4DAF">
        <w:rPr>
          <w:rFonts w:ascii="Calibri" w:hAnsi="Calibri" w:cs="Calibri"/>
          <w:bCs/>
          <w:sz w:val="22"/>
          <w:szCs w:val="22"/>
        </w:rPr>
        <w:t>razy w tygodniu (ponad 30 dni kalendarzowych, 20 spotkań)</w:t>
      </w:r>
      <w:r w:rsidR="004F4A0D" w:rsidRPr="00ED4DAF">
        <w:rPr>
          <w:rFonts w:ascii="Calibri" w:hAnsi="Calibri" w:cs="Calibri"/>
          <w:bCs/>
          <w:sz w:val="22"/>
          <w:szCs w:val="22"/>
        </w:rPr>
        <w:t xml:space="preserve"> lub </w:t>
      </w:r>
      <w:r w:rsidR="00C06F71" w:rsidRPr="00ED4DAF">
        <w:rPr>
          <w:rFonts w:ascii="Calibri" w:hAnsi="Calibri" w:cs="Calibri"/>
          <w:bCs/>
          <w:sz w:val="22"/>
          <w:szCs w:val="22"/>
        </w:rPr>
        <w:t>minimum 3 spotkania na tydzień, po minimum 6 godzin dziennie</w:t>
      </w:r>
      <w:r w:rsidR="00CA1B44" w:rsidRPr="00ED4DAF">
        <w:rPr>
          <w:rFonts w:ascii="Calibri" w:hAnsi="Calibri" w:cs="Calibri"/>
          <w:bCs/>
          <w:sz w:val="22"/>
          <w:szCs w:val="22"/>
        </w:rPr>
        <w:t xml:space="preserve"> (minimum 10 spotkań)</w:t>
      </w:r>
      <w:r w:rsidR="00CA5B3E" w:rsidRPr="00ED4DAF">
        <w:rPr>
          <w:rFonts w:ascii="Calibri" w:hAnsi="Calibri" w:cs="Calibri"/>
          <w:sz w:val="22"/>
          <w:szCs w:val="22"/>
        </w:rPr>
        <w:t>,</w:t>
      </w:r>
      <w:r w:rsidR="00C029CA" w:rsidRPr="00ED4DAF">
        <w:rPr>
          <w:rFonts w:ascii="Calibri" w:hAnsi="Calibri" w:cs="Calibri"/>
          <w:sz w:val="22"/>
          <w:szCs w:val="22"/>
        </w:rPr>
        <w:t xml:space="preserve"> w dni powszednie lub</w:t>
      </w:r>
      <w:r w:rsidR="00C029CA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C029CA" w:rsidRPr="00ED4DAF">
        <w:rPr>
          <w:rFonts w:ascii="Calibri" w:hAnsi="Calibri" w:cs="Calibri"/>
          <w:sz w:val="22"/>
          <w:szCs w:val="22"/>
        </w:rPr>
        <w:t xml:space="preserve">weekend w zależności od potrzeb UP. </w:t>
      </w:r>
      <w:r w:rsidR="000E5F94" w:rsidRPr="00ED4DAF">
        <w:rPr>
          <w:rFonts w:ascii="Calibri" w:hAnsi="Calibri" w:cs="Calibri"/>
          <w:sz w:val="22"/>
          <w:szCs w:val="22"/>
        </w:rPr>
        <w:t>Harmonogram zajęć dopasowany będzie do potrzeb UP, uwzględniający ich sytuację osobistą, rodzinną, sprawowanie opieki nad osobą zależną, konieczność godzenia ról rodzinnych,</w:t>
      </w:r>
      <w:r w:rsidR="000E5F94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D4DAF">
        <w:rPr>
          <w:rFonts w:ascii="Calibri" w:hAnsi="Calibri" w:cs="Calibri"/>
          <w:sz w:val="22"/>
          <w:szCs w:val="22"/>
        </w:rPr>
        <w:t xml:space="preserve">zawodowych i społecznych (np. dostosowanie czasu trwania form wsparcia do indywidualnych potrzeb, realizacja zajęć w dłuższym okresie, sesje powtórkowe, </w:t>
      </w:r>
      <w:r w:rsidR="000E5F94" w:rsidRPr="00ED4DAF">
        <w:rPr>
          <w:rFonts w:ascii="Calibri" w:hAnsi="Calibri" w:cs="Calibri"/>
          <w:bCs/>
          <w:sz w:val="22"/>
          <w:szCs w:val="22"/>
        </w:rPr>
        <w:t>możliwość</w:t>
      </w:r>
      <w:r w:rsidR="000E5F94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D4DAF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="000E5F94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D4DAF">
        <w:rPr>
          <w:rFonts w:ascii="Calibri" w:hAnsi="Calibri" w:cs="Calibri"/>
          <w:bCs/>
          <w:sz w:val="22"/>
          <w:szCs w:val="22"/>
        </w:rPr>
        <w:t>niepełnosprawnością,</w:t>
      </w:r>
      <w:r w:rsidR="000E5F94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0E5F94" w:rsidRPr="00ED4DAF">
        <w:rPr>
          <w:rFonts w:ascii="Calibri" w:hAnsi="Calibri" w:cs="Calibri"/>
          <w:sz w:val="22"/>
          <w:szCs w:val="22"/>
        </w:rPr>
        <w:t>w razie potrzeb uruchomienie mechanizmu racjonalnych usprawnień</w:t>
      </w:r>
      <w:r w:rsidR="00C029CA" w:rsidRPr="00ED4DAF">
        <w:rPr>
          <w:rFonts w:ascii="Calibri" w:hAnsi="Calibri" w:cs="Calibri"/>
          <w:sz w:val="22"/>
          <w:szCs w:val="22"/>
        </w:rPr>
        <w:t>).</w:t>
      </w:r>
    </w:p>
    <w:p w14:paraId="6D537E2A" w14:textId="603CBD9D" w:rsidR="00AD391D" w:rsidRPr="00ED4DAF" w:rsidRDefault="008F699C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Catering</w:t>
      </w:r>
      <w:r w:rsidR="007A7683" w:rsidRPr="00ED4DAF">
        <w:rPr>
          <w:rFonts w:ascii="Calibri" w:hAnsi="Calibri" w:cs="Calibri"/>
          <w:bCs/>
          <w:sz w:val="22"/>
          <w:szCs w:val="22"/>
        </w:rPr>
        <w:t xml:space="preserve"> na szkoleniach</w:t>
      </w:r>
      <w:r w:rsidRPr="00ED4DAF">
        <w:rPr>
          <w:rFonts w:ascii="Calibri" w:hAnsi="Calibri" w:cs="Calibri"/>
          <w:bCs/>
          <w:sz w:val="22"/>
          <w:szCs w:val="22"/>
        </w:rPr>
        <w:t xml:space="preserve"> (serwis kawowy)</w:t>
      </w:r>
      <w:r w:rsidR="00883823" w:rsidRPr="00ED4DAF">
        <w:rPr>
          <w:rFonts w:ascii="Calibri" w:hAnsi="Calibri" w:cs="Calibri"/>
          <w:bCs/>
          <w:sz w:val="22"/>
          <w:szCs w:val="22"/>
        </w:rPr>
        <w:t xml:space="preserve"> – </w:t>
      </w:r>
      <w:r w:rsidR="00BA0540" w:rsidRPr="00ED4DAF">
        <w:rPr>
          <w:rFonts w:ascii="Calibri" w:hAnsi="Calibri" w:cs="Calibri"/>
          <w:bCs/>
          <w:sz w:val="22"/>
          <w:szCs w:val="22"/>
        </w:rPr>
        <w:t>2</w:t>
      </w:r>
      <w:r w:rsidR="00781EF6">
        <w:rPr>
          <w:rFonts w:ascii="Calibri" w:hAnsi="Calibri" w:cs="Calibri"/>
          <w:bCs/>
          <w:sz w:val="22"/>
          <w:szCs w:val="22"/>
        </w:rPr>
        <w:t>2</w:t>
      </w:r>
      <w:r w:rsidR="001F2DCB" w:rsidRPr="00ED4DAF">
        <w:rPr>
          <w:rFonts w:ascii="Calibri" w:hAnsi="Calibri" w:cs="Calibri"/>
          <w:bCs/>
          <w:sz w:val="22"/>
          <w:szCs w:val="22"/>
        </w:rPr>
        <w:t>0</w:t>
      </w:r>
      <w:r w:rsidR="00883823" w:rsidRPr="00ED4DAF">
        <w:rPr>
          <w:rFonts w:ascii="Calibri" w:hAnsi="Calibri" w:cs="Calibri"/>
          <w:bCs/>
          <w:sz w:val="22"/>
          <w:szCs w:val="22"/>
        </w:rPr>
        <w:t xml:space="preserve"> osobodni (</w:t>
      </w:r>
      <w:r w:rsidR="00BA0540" w:rsidRPr="00ED4DAF">
        <w:rPr>
          <w:rFonts w:ascii="Calibri" w:hAnsi="Calibri" w:cs="Calibri"/>
          <w:bCs/>
          <w:sz w:val="22"/>
          <w:szCs w:val="22"/>
        </w:rPr>
        <w:t>20</w:t>
      </w:r>
      <w:r w:rsidR="00883823" w:rsidRPr="00ED4DAF">
        <w:rPr>
          <w:rFonts w:ascii="Calibri" w:hAnsi="Calibri" w:cs="Calibri"/>
          <w:bCs/>
          <w:sz w:val="22"/>
          <w:szCs w:val="22"/>
        </w:rPr>
        <w:t xml:space="preserve"> spotka</w:t>
      </w:r>
      <w:r w:rsidR="00654D31" w:rsidRPr="00ED4DAF">
        <w:rPr>
          <w:rFonts w:ascii="Calibri" w:hAnsi="Calibri" w:cs="Calibri"/>
          <w:bCs/>
          <w:sz w:val="22"/>
          <w:szCs w:val="22"/>
        </w:rPr>
        <w:t>ń</w:t>
      </w:r>
      <w:r w:rsidR="00883823" w:rsidRPr="00ED4DAF">
        <w:rPr>
          <w:rFonts w:ascii="Calibri" w:hAnsi="Calibri" w:cs="Calibri"/>
          <w:bCs/>
          <w:sz w:val="22"/>
          <w:szCs w:val="22"/>
        </w:rPr>
        <w:t xml:space="preserve"> x </w:t>
      </w:r>
      <w:r w:rsidR="001F2DCB" w:rsidRPr="00ED4DAF">
        <w:rPr>
          <w:rFonts w:ascii="Calibri" w:hAnsi="Calibri" w:cs="Calibri"/>
          <w:bCs/>
          <w:sz w:val="22"/>
          <w:szCs w:val="22"/>
        </w:rPr>
        <w:t>1</w:t>
      </w:r>
      <w:r w:rsidR="00781EF6">
        <w:rPr>
          <w:rFonts w:ascii="Calibri" w:hAnsi="Calibri" w:cs="Calibri"/>
          <w:bCs/>
          <w:sz w:val="22"/>
          <w:szCs w:val="22"/>
        </w:rPr>
        <w:t>1</w:t>
      </w:r>
      <w:r w:rsidR="00B97186" w:rsidRPr="00ED4DAF">
        <w:rPr>
          <w:rFonts w:ascii="Calibri" w:hAnsi="Calibri" w:cs="Calibri"/>
          <w:bCs/>
          <w:sz w:val="22"/>
          <w:szCs w:val="22"/>
        </w:rPr>
        <w:t xml:space="preserve"> </w:t>
      </w:r>
      <w:r w:rsidR="00883823" w:rsidRPr="00ED4DAF">
        <w:rPr>
          <w:rFonts w:ascii="Calibri" w:hAnsi="Calibri" w:cs="Calibri"/>
          <w:bCs/>
          <w:sz w:val="22"/>
          <w:szCs w:val="22"/>
        </w:rPr>
        <w:t>UP)</w:t>
      </w:r>
      <w:r w:rsidR="0045153A" w:rsidRPr="00ED4DAF">
        <w:rPr>
          <w:rFonts w:ascii="Calibri" w:hAnsi="Calibri" w:cs="Calibri"/>
          <w:bCs/>
          <w:sz w:val="22"/>
          <w:szCs w:val="22"/>
        </w:rPr>
        <w:t>.</w:t>
      </w:r>
    </w:p>
    <w:p w14:paraId="5DE2B163" w14:textId="77777777" w:rsidR="00417F29" w:rsidRPr="00ED4DAF" w:rsidRDefault="00417F29" w:rsidP="00763422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 xml:space="preserve">Harmonogram czasowy szkolenia: </w:t>
      </w:r>
    </w:p>
    <w:p w14:paraId="5CBBFD2D" w14:textId="77777777" w:rsidR="00417F29" w:rsidRPr="00ED4DAF" w:rsidRDefault="00417F29" w:rsidP="00763422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czas trwania jednego modułu/zjazdu nie przekracza 5 następujących po sobie dni;</w:t>
      </w:r>
    </w:p>
    <w:p w14:paraId="32EC9BDD" w14:textId="77777777" w:rsidR="00417F29" w:rsidRPr="00ED4DAF" w:rsidRDefault="00417F29" w:rsidP="00763422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czas trwania zajęć łącznie z przerwami nie przekracza 8 godzin zegarowych w ciągu jednego dnia;</w:t>
      </w:r>
    </w:p>
    <w:p w14:paraId="3A243212" w14:textId="77777777" w:rsidR="00417F29" w:rsidRPr="00ED4DAF" w:rsidRDefault="00417F29" w:rsidP="00763422">
      <w:pPr>
        <w:numPr>
          <w:ilvl w:val="3"/>
          <w:numId w:val="16"/>
        </w:numPr>
        <w:spacing w:after="120"/>
        <w:ind w:left="851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trakcie zajęć zaplanowane są regularne przerwy w ilości nie mniejszej niż 15 minut na 2 godziny zegarowe;</w:t>
      </w:r>
    </w:p>
    <w:p w14:paraId="19A1ACA4" w14:textId="77777777" w:rsidR="00417F29" w:rsidRPr="00ED4DAF" w:rsidRDefault="00417F29" w:rsidP="00763422">
      <w:pPr>
        <w:numPr>
          <w:ilvl w:val="3"/>
          <w:numId w:val="16"/>
        </w:numPr>
        <w:spacing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trakcie zajęć trwających dłużej niż 6 godzin zegarowych zaplanowana jest jedna przerwa trwająca min. 45 minut.</w:t>
      </w:r>
    </w:p>
    <w:p w14:paraId="6A68C9B8" w14:textId="550FCDE8" w:rsidR="00417F29" w:rsidRPr="00ED4DAF" w:rsidRDefault="00417F29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nie dopuszcza udziału w szkoleniu osób niewskazanych przez Zamawiającego i niebędących U</w:t>
      </w:r>
      <w:r w:rsidR="0045153A" w:rsidRPr="00ED4DAF">
        <w:rPr>
          <w:rFonts w:ascii="Calibri" w:hAnsi="Calibri" w:cs="Calibri"/>
          <w:sz w:val="22"/>
          <w:szCs w:val="22"/>
        </w:rPr>
        <w:t>P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510F963F" w14:textId="37B2D648" w:rsidR="00417F29" w:rsidRPr="00ED4DAF" w:rsidRDefault="00417F29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Warunkiem ukończenia szkolenia przez U</w:t>
      </w:r>
      <w:r w:rsidR="0045153A" w:rsidRPr="00ED4DAF">
        <w:rPr>
          <w:rFonts w:ascii="Calibri" w:hAnsi="Calibri" w:cs="Calibri"/>
          <w:sz w:val="22"/>
          <w:szCs w:val="22"/>
        </w:rPr>
        <w:t xml:space="preserve">P </w:t>
      </w:r>
      <w:r w:rsidRPr="00ED4DAF">
        <w:rPr>
          <w:rFonts w:ascii="Calibri" w:hAnsi="Calibri" w:cs="Calibri"/>
          <w:sz w:val="22"/>
          <w:szCs w:val="22"/>
        </w:rPr>
        <w:t>jest frekwencja wynosząca min. 80 % czasu zajęć.</w:t>
      </w:r>
    </w:p>
    <w:p w14:paraId="5E03D922" w14:textId="22FBE018" w:rsidR="00417F29" w:rsidRPr="00ED4DAF" w:rsidRDefault="003C460E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Zamawiający zastrzega sobie możliwość zmniejszenia wymiaru zamówienia, w szczególności w wyniku wprowadzonych zmian do umowy o dofinansowanie/ wniosku o dofinansowanie realizowanego </w:t>
      </w:r>
      <w:r w:rsidRPr="00ED4DAF">
        <w:rPr>
          <w:rFonts w:ascii="Calibri" w:hAnsi="Calibri" w:cs="Calibri"/>
          <w:sz w:val="22"/>
          <w:szCs w:val="22"/>
        </w:rPr>
        <w:lastRenderedPageBreak/>
        <w:t>projektu, rezygnacji UP z dalszego udziału w projekcie, jak również w sytuacjach, których Zamawiający, działając z należytą starannością, nie mógł przewidzieć</w:t>
      </w:r>
      <w:r w:rsidR="00417F29" w:rsidRPr="00ED4DAF">
        <w:rPr>
          <w:rFonts w:ascii="Calibri" w:hAnsi="Calibri" w:cs="Calibri"/>
          <w:sz w:val="22"/>
          <w:szCs w:val="22"/>
        </w:rPr>
        <w:t>.</w:t>
      </w:r>
    </w:p>
    <w:p w14:paraId="2D010EF8" w14:textId="661ACF40" w:rsidR="00417F29" w:rsidRPr="00ED4DAF" w:rsidRDefault="00E477B0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</w:t>
      </w:r>
      <w:r w:rsidR="00417F29" w:rsidRPr="00ED4DAF">
        <w:rPr>
          <w:rFonts w:ascii="Calibri" w:hAnsi="Calibri" w:cs="Calibri"/>
          <w:sz w:val="22"/>
          <w:szCs w:val="22"/>
        </w:rPr>
        <w:t>.</w:t>
      </w:r>
    </w:p>
    <w:p w14:paraId="7C46C841" w14:textId="1F317F4D" w:rsidR="00B1217D" w:rsidRPr="00ED4DAF" w:rsidRDefault="00B1217D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bookmarkEnd w:id="2"/>
    <w:p w14:paraId="1737012A" w14:textId="77777777" w:rsidR="00E37D02" w:rsidRPr="00ED4DAF" w:rsidRDefault="00E37D02" w:rsidP="00763422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Zakres usługi obejmuje:</w:t>
      </w:r>
    </w:p>
    <w:p w14:paraId="752A8ED9" w14:textId="2E496C48" w:rsidR="00EA4C2C" w:rsidRPr="00ED4DAF" w:rsidRDefault="00EA4C2C" w:rsidP="00763422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E443BD" w:rsidRPr="00ED4DAF">
        <w:rPr>
          <w:rFonts w:ascii="Calibri" w:hAnsi="Calibri" w:cs="Calibri"/>
          <w:b/>
          <w:sz w:val="22"/>
          <w:szCs w:val="22"/>
        </w:rPr>
        <w:t>szkolenia</w:t>
      </w:r>
      <w:r w:rsidRPr="00ED4DAF">
        <w:rPr>
          <w:rFonts w:ascii="Calibri" w:hAnsi="Calibri" w:cs="Calibri"/>
          <w:b/>
          <w:sz w:val="22"/>
          <w:szCs w:val="22"/>
        </w:rPr>
        <w:t>, tj.:</w:t>
      </w:r>
    </w:p>
    <w:p w14:paraId="7CB703EA" w14:textId="50A3F512" w:rsidR="00EA4C2C" w:rsidRPr="00ED4DAF" w:rsidRDefault="00DF2461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Opracowanie programu szkolenia opisanego językiem efektów kształcenia, określającego szczegółową tematykę szkolenia, opisanego językiem korzyści, wrażliwym na płeć, łatwym do zrozumienia, zawierającym wyłącznie niestereotypowe informacje, kobiety/mężczyźni przedstawiani będą w różnych rolach, bez stereotypowych przekazów. </w:t>
      </w:r>
      <w:r w:rsidR="00F83709" w:rsidRPr="00ED4DAF">
        <w:rPr>
          <w:rFonts w:ascii="Calibri" w:hAnsi="Calibri" w:cs="Calibr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="00F83709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="00F83709" w:rsidRPr="00ED4DAF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="00F83709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  <w:r w:rsidR="0003500B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co najmniej na poziomie AA.</w:t>
      </w:r>
    </w:p>
    <w:p w14:paraId="141E31CE" w14:textId="77777777" w:rsidR="00EA4C2C" w:rsidRPr="00ED4DAF" w:rsidRDefault="00EA4C2C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Przygotowane przez Wykonawcę scenariusze zajęć oraz skrypty dla UP muszą spełniać kryterium dostępności zgodnie z dokumentem „Wytyczne dotyczące realizacji zasad równościowych w ramach funduszy unijnych na lata 2021-2027” i być dostosowane do indywidualnych potrzeb UP.</w:t>
      </w:r>
    </w:p>
    <w:p w14:paraId="063CB1A4" w14:textId="08FD46F1" w:rsidR="00905FAA" w:rsidRPr="00ED4DAF" w:rsidRDefault="007070F1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Stosowanie podczas zajęć niestereotypowych wizerunków kobiet i mężczyzn, języka </w:t>
      </w:r>
      <w:proofErr w:type="spellStart"/>
      <w:r w:rsidRPr="00ED4DAF">
        <w:rPr>
          <w:rFonts w:ascii="Calibri" w:hAnsi="Calibri" w:cs="Calibri"/>
          <w:sz w:val="22"/>
          <w:szCs w:val="22"/>
        </w:rPr>
        <w:t>gender</w:t>
      </w:r>
      <w:proofErr w:type="spellEnd"/>
      <w:r w:rsidRPr="00ED4DAF">
        <w:rPr>
          <w:rFonts w:ascii="Calibri" w:hAnsi="Calibri" w:cs="Calibri"/>
          <w:sz w:val="22"/>
          <w:szCs w:val="22"/>
        </w:rPr>
        <w:t>, unikanie przekazu oraz innych elementów dyskryminujących/ośmieszających/utrwalających stereotypy ze względu na płeć, wiek, pochodzenie, uwzględnianie zasady równości szans kobiet i mężczyzn.</w:t>
      </w:r>
    </w:p>
    <w:p w14:paraId="656960CF" w14:textId="39F4FA8C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Prowadzenie zajęć w formie teoretycznej i praktycznej (dyskusje, </w:t>
      </w:r>
      <w:proofErr w:type="spellStart"/>
      <w:r w:rsidRPr="00ED4DAF">
        <w:rPr>
          <w:rFonts w:ascii="Calibri" w:hAnsi="Calibri" w:cs="Calibri"/>
          <w:sz w:val="22"/>
          <w:szCs w:val="22"/>
        </w:rPr>
        <w:t>case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ED4DAF">
        <w:rPr>
          <w:rFonts w:ascii="Calibri" w:hAnsi="Calibri" w:cs="Calibri"/>
          <w:sz w:val="22"/>
          <w:szCs w:val="22"/>
        </w:rPr>
        <w:t>study</w:t>
      </w:r>
      <w:proofErr w:type="spellEnd"/>
      <w:r w:rsidRPr="00ED4DAF">
        <w:rPr>
          <w:rFonts w:ascii="Calibri" w:hAnsi="Calibri" w:cs="Calibri"/>
          <w:sz w:val="22"/>
          <w:szCs w:val="22"/>
        </w:rPr>
        <w:t>, itp.), w formie aktywnej, warsztatowej, z naciskiem na praktyczną naukę.</w:t>
      </w:r>
    </w:p>
    <w:p w14:paraId="16B3CF27" w14:textId="0B33ACEB" w:rsidR="00EA4C2C" w:rsidRPr="00ED4DAF" w:rsidRDefault="00A37ED4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Zapewnienie każdemu UP przystępnych materiałów edukacyjnych – teczka, notes, długopis, podręcznik/skrypt</w:t>
      </w:r>
      <w:r w:rsidR="00955E5B" w:rsidRPr="00ED4DAF">
        <w:rPr>
          <w:rFonts w:ascii="Calibri" w:hAnsi="Calibri" w:cs="Calibri"/>
          <w:sz w:val="22"/>
          <w:szCs w:val="22"/>
        </w:rPr>
        <w:t>.</w:t>
      </w:r>
    </w:p>
    <w:p w14:paraId="0B1EB881" w14:textId="397B1368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Rzeteln</w:t>
      </w:r>
      <w:r w:rsidR="0002007F" w:rsidRPr="00ED4DAF">
        <w:rPr>
          <w:rFonts w:ascii="Calibri" w:hAnsi="Calibri" w:cs="Calibri"/>
          <w:sz w:val="22"/>
          <w:szCs w:val="22"/>
        </w:rPr>
        <w:t>ą</w:t>
      </w:r>
      <w:r w:rsidRPr="00ED4DAF">
        <w:rPr>
          <w:rFonts w:ascii="Calibri" w:hAnsi="Calibri" w:cs="Calibri"/>
          <w:sz w:val="22"/>
          <w:szCs w:val="22"/>
        </w:rPr>
        <w:t xml:space="preserve"> i terminow</w:t>
      </w:r>
      <w:r w:rsidR="0002007F" w:rsidRPr="00ED4DAF">
        <w:rPr>
          <w:rFonts w:ascii="Calibri" w:hAnsi="Calibri" w:cs="Calibri"/>
          <w:sz w:val="22"/>
          <w:szCs w:val="22"/>
        </w:rPr>
        <w:t>ą</w:t>
      </w:r>
      <w:r w:rsidRPr="00ED4DAF">
        <w:rPr>
          <w:rFonts w:ascii="Calibri" w:hAnsi="Calibri" w:cs="Calibri"/>
          <w:sz w:val="22"/>
          <w:szCs w:val="22"/>
        </w:rPr>
        <w:t>, zgodn</w:t>
      </w:r>
      <w:r w:rsidR="0002007F" w:rsidRPr="00ED4DAF">
        <w:rPr>
          <w:rFonts w:ascii="Calibri" w:hAnsi="Calibri" w:cs="Calibri"/>
          <w:sz w:val="22"/>
          <w:szCs w:val="22"/>
        </w:rPr>
        <w:t>ą</w:t>
      </w:r>
      <w:r w:rsidRPr="00ED4DAF">
        <w:rPr>
          <w:rFonts w:ascii="Calibri" w:hAnsi="Calibri" w:cs="Calibri"/>
          <w:sz w:val="22"/>
          <w:szCs w:val="22"/>
        </w:rPr>
        <w:t xml:space="preserve"> z wymogami projektowymi realizacj</w:t>
      </w:r>
      <w:r w:rsidR="0002007F" w:rsidRPr="00ED4DAF">
        <w:rPr>
          <w:rFonts w:ascii="Calibri" w:hAnsi="Calibri" w:cs="Calibri"/>
          <w:sz w:val="22"/>
          <w:szCs w:val="22"/>
        </w:rPr>
        <w:t>ę</w:t>
      </w:r>
      <w:r w:rsidRPr="00ED4DAF">
        <w:rPr>
          <w:rFonts w:ascii="Calibri" w:hAnsi="Calibri" w:cs="Calibri"/>
          <w:sz w:val="22"/>
          <w:szCs w:val="22"/>
        </w:rPr>
        <w:t xml:space="preserve"> szkoleń, w tym prowadzenie dokumentacji, w szczególności opracowanie materiałów szkoleniowych, prowadzenie list obecności, przeprowadzanie testów/ ankiet ex </w:t>
      </w:r>
      <w:proofErr w:type="spellStart"/>
      <w:r w:rsidRPr="00ED4DAF">
        <w:rPr>
          <w:rFonts w:ascii="Calibri" w:hAnsi="Calibri" w:cs="Calibri"/>
          <w:sz w:val="22"/>
          <w:szCs w:val="22"/>
        </w:rPr>
        <w:t>ante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i ex post, przygotowanie zestawienia wyników testów wiedzy, prowadzenie dzienników zajęć, przygotowanie raportów podsumowujących ocenę efektów uczenia się, przedstawienie Zamawiającemu programów nauczania i potwierdzeń odbioru przez UP materiałów szkoleniowych, z uwzględnieniem dodatkowych wymagań Zamawiającego zgłaszanych podczas zajęć, dotyczących indywidualnych potrzeb UP, programu, zawartości merytorycznej i sposobu prowadzenia.</w:t>
      </w:r>
    </w:p>
    <w:p w14:paraId="67452263" w14:textId="28E7E0A1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Zapewnienie warunków lokalowych do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prowadzenia </w:t>
      </w:r>
      <w:r w:rsidR="006A4A7A" w:rsidRPr="00ED4DAF">
        <w:rPr>
          <w:rFonts w:ascii="Calibri" w:hAnsi="Calibri" w:cs="Calibri"/>
          <w:color w:val="000000" w:themeColor="text1"/>
          <w:sz w:val="22"/>
          <w:szCs w:val="22"/>
        </w:rPr>
        <w:t>szkolenia</w:t>
      </w:r>
      <w:r w:rsidR="000C412F" w:rsidRPr="00ED4DAF">
        <w:rPr>
          <w:rFonts w:ascii="Calibri" w:hAnsi="Calibri" w:cs="Calibri"/>
          <w:color w:val="000000" w:themeColor="text1"/>
          <w:sz w:val="22"/>
          <w:szCs w:val="22"/>
        </w:rPr>
        <w:t>,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tj. </w:t>
      </w:r>
      <w:proofErr w:type="spellStart"/>
      <w:r w:rsidRPr="00ED4DA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454DAC" w:rsidRPr="00ED4DAF">
        <w:rPr>
          <w:rFonts w:ascii="Calibri" w:hAnsi="Calibri" w:cs="Calibri"/>
          <w:sz w:val="22"/>
          <w:szCs w:val="22"/>
        </w:rPr>
        <w:t xml:space="preserve">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="00454DAC" w:rsidRPr="00ED4DAF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="00454DAC" w:rsidRPr="00ED4DAF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="00454DAC" w:rsidRPr="00ED4DAF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D4DAF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wyposażonych w</w:t>
      </w:r>
      <w:r w:rsidR="009B7B19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biurka, krzesła,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kompletne stanowiska komputerowe odpowiadające liczbie osób w grupie wraz z prowadzącym zajęcia, flipchart lub tablicę </w:t>
      </w:r>
      <w:proofErr w:type="spellStart"/>
      <w:r w:rsidRPr="00ED4DAF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dostęp Internetu. Wynajem </w:t>
      </w:r>
      <w:proofErr w:type="spellStart"/>
      <w:r w:rsidRPr="00ED4DA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skomunikowanym.</w:t>
      </w:r>
    </w:p>
    <w:p w14:paraId="62452C32" w14:textId="330BDFB9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Zapewnienie odpowiednich warunków i sprzętu do przeprowadzenia zajęć praktycznych, uwzględniającego specyfikę, zakres i tematykę realizowanego szkolenia </w:t>
      </w:r>
      <w:r w:rsidRPr="00ED4DAF">
        <w:rPr>
          <w:rFonts w:ascii="Calibri" w:hAnsi="Calibri" w:cs="Calibri"/>
          <w:sz w:val="22"/>
          <w:szCs w:val="22"/>
        </w:rPr>
        <w:t>oraz indywidualne potrzeby UP np. związane z niepełnosprawnością.</w:t>
      </w:r>
    </w:p>
    <w:p w14:paraId="5AA5B3FB" w14:textId="21CF9601" w:rsidR="007E1EF1" w:rsidRPr="00ED4DAF" w:rsidRDefault="00AE5A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Zapewnienie wyżywienia UP podczas zajęć w każdym dniu szkolenia, w postaci przerwy kawowej, która obejmuje: </w:t>
      </w:r>
      <w:r w:rsidRPr="00ED4DAF">
        <w:rPr>
          <w:rFonts w:ascii="Calibri" w:eastAsiaTheme="minorHAnsi" w:hAnsi="Calibri" w:cs="Calibri"/>
          <w:sz w:val="22"/>
          <w:szCs w:val="22"/>
        </w:rPr>
        <w:t>kawę, herbatę, wodę, mleko, cukier, drobne słone lub słodkie przekąski typu paluszki lub kruche ciastka lub owoce</w:t>
      </w:r>
      <w:r w:rsidR="006065EA" w:rsidRPr="00ED4DAF">
        <w:rPr>
          <w:rFonts w:ascii="Calibri" w:eastAsiaTheme="minorHAnsi" w:hAnsi="Calibri" w:cs="Calibri"/>
          <w:sz w:val="22"/>
          <w:szCs w:val="22"/>
        </w:rPr>
        <w:t>.</w:t>
      </w:r>
    </w:p>
    <w:p w14:paraId="04F03183" w14:textId="2F01E343" w:rsidR="00021E9E" w:rsidRPr="00ED4DAF" w:rsidRDefault="007E1EF1" w:rsidP="00763422">
      <w:pPr>
        <w:widowControl w:val="0"/>
        <w:autoSpaceDE w:val="0"/>
        <w:autoSpaceDN w:val="0"/>
        <w:spacing w:before="3"/>
        <w:ind w:left="1134" w:right="-1"/>
        <w:jc w:val="both"/>
        <w:rPr>
          <w:rStyle w:val="normaltextrun"/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Catering ma zostać przygotowany w oparciu o sezonowe warzywa i owoce, w miarę możliwości z wykorzystaniem produktów pochodzących z gospodarstw ekologicznych</w:t>
      </w:r>
      <w:r w:rsidRPr="00ED4DAF">
        <w:rPr>
          <w:rStyle w:val="normaltextrun"/>
          <w:rFonts w:ascii="Calibri" w:hAnsi="Calibri" w:cs="Calibri"/>
          <w:sz w:val="22"/>
          <w:szCs w:val="22"/>
        </w:rPr>
        <w:t>.</w:t>
      </w:r>
      <w:r w:rsidRPr="00ED4DAF">
        <w:rPr>
          <w:rStyle w:val="apple-converted-space"/>
          <w:rFonts w:ascii="Calibri" w:hAnsi="Calibri" w:cs="Calibri"/>
          <w:sz w:val="22"/>
          <w:szCs w:val="22"/>
        </w:rPr>
        <w:t> </w:t>
      </w:r>
      <w:r w:rsidR="002C5F15" w:rsidRPr="00ED4DAF">
        <w:rPr>
          <w:rStyle w:val="apple-converted-space"/>
          <w:rFonts w:ascii="Calibri" w:hAnsi="Calibri" w:cs="Calibri"/>
          <w:sz w:val="22"/>
          <w:szCs w:val="22"/>
        </w:rPr>
        <w:t>C</w:t>
      </w:r>
      <w:r w:rsidR="003F2EF7" w:rsidRPr="00ED4DAF">
        <w:rPr>
          <w:rStyle w:val="apple-converted-space"/>
          <w:rFonts w:ascii="Calibri" w:hAnsi="Calibri" w:cs="Calibri"/>
          <w:sz w:val="22"/>
          <w:szCs w:val="22"/>
        </w:rPr>
        <w:t>atering</w:t>
      </w:r>
      <w:r w:rsidR="002C5F15" w:rsidRPr="00ED4DAF">
        <w:rPr>
          <w:rStyle w:val="apple-converted-space"/>
          <w:rFonts w:ascii="Calibri" w:hAnsi="Calibri" w:cs="Calibri"/>
          <w:sz w:val="22"/>
          <w:szCs w:val="22"/>
        </w:rPr>
        <w:t xml:space="preserve"> powinien uwzględniać specjalne potrzeby żywieniowe UP (</w:t>
      </w:r>
      <w:r w:rsidR="003F2EF7" w:rsidRPr="00ED4DAF">
        <w:rPr>
          <w:rStyle w:val="apple-converted-space"/>
          <w:rFonts w:ascii="Calibri" w:hAnsi="Calibri" w:cs="Calibri"/>
          <w:sz w:val="22"/>
          <w:szCs w:val="22"/>
        </w:rPr>
        <w:t>w przypadku osób, które</w:t>
      </w:r>
      <w:r w:rsidR="002C5F15" w:rsidRPr="00ED4DAF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="003F2EF7" w:rsidRPr="00ED4DAF">
        <w:rPr>
          <w:rStyle w:val="apple-converted-space"/>
          <w:rFonts w:ascii="Calibri" w:hAnsi="Calibri" w:cs="Calibri"/>
          <w:sz w:val="22"/>
          <w:szCs w:val="22"/>
        </w:rPr>
        <w:t>zgłoszą specjalne potrzeby żywieniowe</w:t>
      </w:r>
      <w:r w:rsidR="002C5F15" w:rsidRPr="00ED4DAF">
        <w:rPr>
          <w:rStyle w:val="apple-converted-space"/>
          <w:rFonts w:ascii="Calibri" w:hAnsi="Calibri" w:cs="Calibri"/>
          <w:sz w:val="22"/>
          <w:szCs w:val="22"/>
        </w:rPr>
        <w:t>)</w:t>
      </w:r>
      <w:r w:rsidR="00BA4248" w:rsidRPr="00ED4DAF">
        <w:rPr>
          <w:rStyle w:val="apple-converted-space"/>
          <w:rFonts w:ascii="Calibri" w:hAnsi="Calibri" w:cs="Calibri"/>
          <w:sz w:val="22"/>
          <w:szCs w:val="22"/>
        </w:rPr>
        <w:t>.</w:t>
      </w:r>
      <w:r w:rsidR="00EE0B24" w:rsidRPr="00ED4DAF">
        <w:rPr>
          <w:rStyle w:val="apple-converted-space"/>
          <w:rFonts w:ascii="Calibri" w:hAnsi="Calibri" w:cs="Calibri"/>
          <w:sz w:val="22"/>
          <w:szCs w:val="22"/>
        </w:rPr>
        <w:t xml:space="preserve"> </w:t>
      </w:r>
      <w:r w:rsidRPr="00ED4DAF">
        <w:rPr>
          <w:rStyle w:val="normaltextrun"/>
          <w:rFonts w:ascii="Calibri" w:hAnsi="Calibri" w:cs="Calibri"/>
          <w:sz w:val="22"/>
          <w:szCs w:val="22"/>
        </w:rPr>
        <w:t>Wykonawca zapewni również niezbędne naczynia, sztućce, a także zobowiązuje się</w:t>
      </w:r>
      <w:r w:rsidR="00A9577D" w:rsidRPr="00ED4DAF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ED4DAF">
        <w:rPr>
          <w:rStyle w:val="normaltextrun"/>
          <w:rFonts w:ascii="Calibri" w:hAnsi="Calibri" w:cs="Calibri"/>
          <w:sz w:val="22"/>
          <w:szCs w:val="22"/>
        </w:rPr>
        <w:t>do uprzątnięcia resztek pożywienia oraz naczyń</w:t>
      </w:r>
      <w:r w:rsidR="001D18F1" w:rsidRPr="00ED4DAF">
        <w:rPr>
          <w:rStyle w:val="normaltextrun"/>
          <w:rFonts w:ascii="Calibri" w:hAnsi="Calibri" w:cs="Calibri"/>
          <w:sz w:val="22"/>
          <w:szCs w:val="22"/>
        </w:rPr>
        <w:t>.</w:t>
      </w:r>
    </w:p>
    <w:p w14:paraId="1E506857" w14:textId="1EBD6C37" w:rsidR="00ED192F" w:rsidRPr="00ED4DAF" w:rsidRDefault="00ED192F" w:rsidP="00763422">
      <w:pPr>
        <w:spacing w:after="120"/>
        <w:ind w:left="1134" w:right="-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Wykonawca ma obowiązek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F51AE9" w:rsidRPr="00ED4DAF">
        <w:rPr>
          <w:rFonts w:ascii="Calibri" w:hAnsi="Calibri" w:cs="Calibri"/>
          <w:sz w:val="22"/>
          <w:szCs w:val="22"/>
        </w:rPr>
        <w:t>.</w:t>
      </w:r>
    </w:p>
    <w:p w14:paraId="12BD5A26" w14:textId="527C4858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538316F" w14:textId="2A987903" w:rsidR="00EA4C2C" w:rsidRPr="00ED4DAF" w:rsidRDefault="002F3DD9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D4DAF">
        <w:rPr>
          <w:rFonts w:ascii="Calibri" w:hAnsi="Calibri" w:cs="Calibri"/>
          <w:sz w:val="22"/>
          <w:szCs w:val="22"/>
        </w:rPr>
        <w:t xml:space="preserve">opisanych w Rozdziale </w:t>
      </w:r>
      <w:r w:rsidR="001D1404" w:rsidRPr="00ED4DAF">
        <w:rPr>
          <w:rFonts w:ascii="Calibri" w:hAnsi="Calibri" w:cs="Calibri"/>
          <w:sz w:val="22"/>
          <w:szCs w:val="22"/>
        </w:rPr>
        <w:t>I</w:t>
      </w:r>
      <w:r w:rsidRPr="00ED4DAF">
        <w:rPr>
          <w:rFonts w:ascii="Calibri" w:hAnsi="Calibri" w:cs="Calibri"/>
          <w:sz w:val="22"/>
          <w:szCs w:val="22"/>
        </w:rPr>
        <w:t xml:space="preserve">V Warunki zawarcia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="00EA4C2C" w:rsidRPr="00ED4DAF">
        <w:rPr>
          <w:rFonts w:ascii="Calibri" w:hAnsi="Calibri" w:cs="Calibri"/>
          <w:sz w:val="22"/>
          <w:szCs w:val="22"/>
        </w:rPr>
        <w:t>.</w:t>
      </w:r>
    </w:p>
    <w:p w14:paraId="57CD29B1" w14:textId="77777777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74C5583E" w14:textId="6CD1B0B4" w:rsidR="00EA4C2C" w:rsidRPr="00ED4DAF" w:rsidRDefault="002D555A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EA4C2C" w:rsidRPr="00ED4DAF">
        <w:rPr>
          <w:rFonts w:ascii="Calibri" w:hAnsi="Calibri" w:cs="Calibri"/>
          <w:sz w:val="22"/>
          <w:szCs w:val="22"/>
        </w:rPr>
        <w:t>.</w:t>
      </w:r>
    </w:p>
    <w:p w14:paraId="51D746C5" w14:textId="5BF4B2A7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Informowanie UP o współfinansowaniu </w:t>
      </w:r>
      <w:r w:rsidR="0072531F" w:rsidRPr="00ED4DAF">
        <w:rPr>
          <w:rFonts w:ascii="Calibri" w:hAnsi="Calibri" w:cs="Calibri"/>
          <w:sz w:val="22"/>
          <w:szCs w:val="22"/>
        </w:rPr>
        <w:t>wsparcia</w:t>
      </w:r>
      <w:r w:rsidRPr="00ED4DAF">
        <w:rPr>
          <w:rFonts w:ascii="Calibri" w:hAnsi="Calibri" w:cs="Calibri"/>
          <w:sz w:val="22"/>
          <w:szCs w:val="22"/>
        </w:rPr>
        <w:t xml:space="preserve"> ze środków Unii Europejskiej w ramach Europejskiego Funduszu Społecznego Plus.</w:t>
      </w:r>
    </w:p>
    <w:p w14:paraId="4AC2E455" w14:textId="77777777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31BE78E1" w14:textId="77777777" w:rsidR="00EA4C2C" w:rsidRPr="00ED4DAF" w:rsidRDefault="00EA4C2C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Sporządzanie i przekazywanie Zamawiającemu po przeprowadzeniu szkoleń protokołu wskazującego prawidłowe wykonanie zadań.</w:t>
      </w:r>
    </w:p>
    <w:p w14:paraId="73302E12" w14:textId="77813151" w:rsidR="00EA4C2C" w:rsidRPr="00ED4DAF" w:rsidRDefault="00B54563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Wykonywanie dodatkowych czynności administracyjnych związanych z prowadzeniem zajęć, w tym: rozprowadzanie wśród UP materiałów przekazanych przez Zamawiającego, zbieranie od UP dokumentów uprawniających do uczestnictwa w zajęciach, oznaczenie materiałów zgodnie z zasadami wskazanymi przez Zamawiającego</w:t>
      </w:r>
      <w:r w:rsidR="00EA4C2C" w:rsidRPr="00ED4DAF">
        <w:rPr>
          <w:rFonts w:ascii="Calibri" w:hAnsi="Calibri" w:cs="Calibri"/>
          <w:sz w:val="22"/>
          <w:szCs w:val="22"/>
        </w:rPr>
        <w:t>.</w:t>
      </w:r>
    </w:p>
    <w:p w14:paraId="701060F7" w14:textId="55616E52" w:rsidR="00EA4C2C" w:rsidRPr="00ED4DAF" w:rsidRDefault="00EA4C2C" w:rsidP="00763422">
      <w:pPr>
        <w:numPr>
          <w:ilvl w:val="0"/>
          <w:numId w:val="17"/>
        </w:numPr>
        <w:spacing w:after="120"/>
        <w:ind w:left="567" w:hanging="14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Realizację usługi z zachowaniem zasady zrównoważonego rozwoju poprzez:</w:t>
      </w:r>
    </w:p>
    <w:p w14:paraId="1B42CA7B" w14:textId="77777777" w:rsidR="005B3EB4" w:rsidRPr="00ED4DAF" w:rsidRDefault="005B3EB4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słonecznego,</w:t>
      </w:r>
    </w:p>
    <w:p w14:paraId="64B8D6D9" w14:textId="64ED4478" w:rsidR="00F932FD" w:rsidRPr="00ED4DAF" w:rsidRDefault="00F932FD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uwzględnianie czynników o charakterze środowiskowym („zielone zamówienia”) podczas </w:t>
      </w:r>
      <w:r w:rsidRPr="00ED4DAF">
        <w:rPr>
          <w:rFonts w:ascii="Calibri" w:hAnsi="Calibri" w:cs="Calibri"/>
          <w:sz w:val="22"/>
          <w:szCs w:val="22"/>
        </w:rPr>
        <w:lastRenderedPageBreak/>
        <w:t>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4F0855" w:rsidRPr="00ED4DAF">
        <w:rPr>
          <w:rFonts w:ascii="Calibri" w:hAnsi="Calibri" w:cs="Calibri"/>
          <w:sz w:val="22"/>
          <w:szCs w:val="22"/>
        </w:rPr>
        <w:t>,</w:t>
      </w:r>
    </w:p>
    <w:p w14:paraId="6C5E9FBB" w14:textId="77777777" w:rsidR="005B3EB4" w:rsidRPr="00ED4DAF" w:rsidRDefault="005B3EB4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522BAFA" w14:textId="77777777" w:rsidR="005B3EB4" w:rsidRPr="00781EF6" w:rsidRDefault="005B3EB4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odpowiednia segregacja odpadów - </w:t>
      </w:r>
      <w:r w:rsidRPr="00781EF6">
        <w:rPr>
          <w:rFonts w:ascii="Calibri" w:hAnsi="Calibri" w:cs="Calibri"/>
          <w:sz w:val="22"/>
          <w:szCs w:val="22"/>
        </w:rPr>
        <w:t>np. wyrzucanie zużytego papieru do pojemników na makulaturę, itp.,</w:t>
      </w:r>
    </w:p>
    <w:p w14:paraId="206BCDD5" w14:textId="77777777" w:rsidR="005B3EB4" w:rsidRPr="00781EF6" w:rsidRDefault="005B3EB4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81EF6">
        <w:rPr>
          <w:rFonts w:ascii="Calibri" w:hAnsi="Calibri" w:cs="Calibri"/>
          <w:sz w:val="22"/>
          <w:szCs w:val="22"/>
        </w:rPr>
        <w:t>promowanie transportu publicznego i/lub dojazdów rowerem zarówno dla UP, jak i osób realizujących usługę,</w:t>
      </w:r>
    </w:p>
    <w:p w14:paraId="51C587CC" w14:textId="62C42304" w:rsidR="00B54563" w:rsidRPr="00781EF6" w:rsidRDefault="005B3EB4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781EF6">
        <w:rPr>
          <w:rFonts w:ascii="Calibri" w:hAnsi="Calibri" w:cs="Calibri"/>
          <w:sz w:val="22"/>
          <w:szCs w:val="22"/>
        </w:rPr>
        <w:t xml:space="preserve">używanie </w:t>
      </w:r>
      <w:proofErr w:type="spellStart"/>
      <w:r w:rsidRPr="00781EF6">
        <w:rPr>
          <w:rFonts w:ascii="Calibri" w:hAnsi="Calibri" w:cs="Calibri"/>
          <w:sz w:val="22"/>
          <w:szCs w:val="22"/>
        </w:rPr>
        <w:t>recyklingowanych</w:t>
      </w:r>
      <w:proofErr w:type="spellEnd"/>
      <w:r w:rsidRPr="00781EF6">
        <w:rPr>
          <w:rFonts w:ascii="Calibri" w:hAnsi="Calibri" w:cs="Calibri"/>
          <w:sz w:val="22"/>
          <w:szCs w:val="22"/>
        </w:rPr>
        <w:t xml:space="preserve"> materiałów biurowych</w:t>
      </w:r>
      <w:r w:rsidR="00B54563" w:rsidRPr="00781EF6">
        <w:rPr>
          <w:rFonts w:ascii="Calibri" w:hAnsi="Calibri" w:cs="Calibri"/>
          <w:sz w:val="22"/>
          <w:szCs w:val="22"/>
        </w:rPr>
        <w:t>.</w:t>
      </w:r>
    </w:p>
    <w:p w14:paraId="5646E87D" w14:textId="21D32057" w:rsidR="00E37D02" w:rsidRPr="00781EF6" w:rsidRDefault="00E37D02" w:rsidP="00763422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781EF6">
        <w:rPr>
          <w:rFonts w:ascii="Calibri" w:hAnsi="Calibri" w:cs="Calibri"/>
          <w:b/>
          <w:sz w:val="22"/>
          <w:szCs w:val="22"/>
        </w:rPr>
        <w:t>Termin realizacji:</w:t>
      </w:r>
      <w:r w:rsidR="00CE0A1D" w:rsidRPr="00781EF6">
        <w:rPr>
          <w:rFonts w:ascii="Calibri" w:hAnsi="Calibri" w:cs="Calibri"/>
          <w:sz w:val="22"/>
          <w:szCs w:val="22"/>
        </w:rPr>
        <w:t xml:space="preserve"> </w:t>
      </w:r>
      <w:r w:rsidR="002D1064" w:rsidRPr="00781EF6">
        <w:rPr>
          <w:rFonts w:ascii="Calibri" w:hAnsi="Calibri" w:cs="Calibri"/>
          <w:sz w:val="22"/>
          <w:szCs w:val="22"/>
        </w:rPr>
        <w:t>grudzień</w:t>
      </w:r>
      <w:r w:rsidR="004B5CF8" w:rsidRPr="00781EF6">
        <w:rPr>
          <w:rFonts w:ascii="Calibri" w:hAnsi="Calibri" w:cs="Calibri"/>
          <w:sz w:val="22"/>
          <w:szCs w:val="22"/>
        </w:rPr>
        <w:t xml:space="preserve"> </w:t>
      </w:r>
      <w:r w:rsidR="00DD0416" w:rsidRPr="00781EF6">
        <w:rPr>
          <w:rFonts w:ascii="Calibri" w:hAnsi="Calibri" w:cs="Calibri"/>
          <w:sz w:val="22"/>
          <w:szCs w:val="22"/>
        </w:rPr>
        <w:t>2025r</w:t>
      </w:r>
      <w:r w:rsidRPr="00781EF6">
        <w:rPr>
          <w:rFonts w:ascii="Calibri" w:hAnsi="Calibri" w:cs="Calibri"/>
          <w:sz w:val="22"/>
          <w:szCs w:val="22"/>
        </w:rPr>
        <w:t>.</w:t>
      </w:r>
      <w:r w:rsidR="00AC6264" w:rsidRPr="00781EF6">
        <w:rPr>
          <w:rFonts w:ascii="Calibri" w:hAnsi="Calibri" w:cs="Calibri"/>
          <w:sz w:val="22"/>
          <w:szCs w:val="22"/>
        </w:rPr>
        <w:t xml:space="preserve"> – styczeń 2026r.</w:t>
      </w:r>
    </w:p>
    <w:p w14:paraId="33411146" w14:textId="1C03502E" w:rsidR="00B64EA9" w:rsidRPr="00781EF6" w:rsidRDefault="00B64EA9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781EF6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 przebiegu rekrutacji UP i realizacji pozostałych działań w projekcie.</w:t>
      </w:r>
    </w:p>
    <w:p w14:paraId="7951E5DD" w14:textId="1C6513B7" w:rsidR="00E37D02" w:rsidRPr="00ED4DAF" w:rsidRDefault="00E929E8" w:rsidP="00763422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781EF6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781EF6">
        <w:rPr>
          <w:rFonts w:ascii="Calibri" w:hAnsi="Calibri" w:cs="Calibri"/>
          <w:bCs/>
          <w:sz w:val="22"/>
          <w:szCs w:val="22"/>
        </w:rPr>
        <w:t xml:space="preserve"> </w:t>
      </w:r>
      <w:r w:rsidRPr="00781EF6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</w:t>
      </w:r>
      <w:r w:rsidRPr="00ED4DAF">
        <w:rPr>
          <w:rFonts w:ascii="Calibri" w:hAnsi="Calibri" w:cs="Calibri"/>
          <w:sz w:val="22"/>
          <w:szCs w:val="22"/>
        </w:rPr>
        <w:t xml:space="preserve"> do umowy o dofinansowanie/ wniosku o dofinansowanie realizowanego projektu, jak również w sytuacjach, których Zamawiający, działając z należytą starannością, nie mógł przewidzieć</w:t>
      </w:r>
      <w:r w:rsidR="00E37D02" w:rsidRPr="00ED4DAF">
        <w:rPr>
          <w:rFonts w:ascii="Calibri" w:hAnsi="Calibri" w:cs="Calibri"/>
          <w:sz w:val="22"/>
          <w:szCs w:val="22"/>
        </w:rPr>
        <w:t>.</w:t>
      </w:r>
    </w:p>
    <w:p w14:paraId="55EC430C" w14:textId="777E87E0" w:rsidR="00E37D02" w:rsidRPr="00ED4DAF" w:rsidRDefault="00E37D02" w:rsidP="00763422">
      <w:pPr>
        <w:pStyle w:val="Akapitzlist"/>
        <w:widowControl w:val="0"/>
        <w:numPr>
          <w:ilvl w:val="0"/>
          <w:numId w:val="15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="00D03782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województwo </w:t>
      </w:r>
      <w:r w:rsidR="00935F60" w:rsidRPr="00ED4DAF">
        <w:rPr>
          <w:rFonts w:ascii="Calibri" w:hAnsi="Calibri" w:cs="Calibri"/>
          <w:color w:val="000000" w:themeColor="text1"/>
          <w:sz w:val="22"/>
          <w:szCs w:val="22"/>
        </w:rPr>
        <w:t>lubelskie</w:t>
      </w:r>
      <w:r w:rsidR="002B5C84" w:rsidRPr="00ED4DAF">
        <w:rPr>
          <w:rFonts w:ascii="Calibri" w:hAnsi="Calibri" w:cs="Calibri"/>
          <w:color w:val="000000" w:themeColor="text1"/>
          <w:sz w:val="22"/>
          <w:szCs w:val="22"/>
        </w:rPr>
        <w:t>, mi</w:t>
      </w:r>
      <w:r w:rsidR="006C63A2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ejscowość </w:t>
      </w:r>
      <w:r w:rsidR="00D52401" w:rsidRPr="00ED4DAF">
        <w:rPr>
          <w:rFonts w:ascii="Calibri" w:hAnsi="Calibri" w:cs="Calibri"/>
          <w:color w:val="000000" w:themeColor="text1"/>
          <w:sz w:val="22"/>
          <w:szCs w:val="22"/>
        </w:rPr>
        <w:t>Lublin</w:t>
      </w:r>
      <w:r w:rsidR="002B5C84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BF53D2B" w14:textId="3937C803" w:rsidR="00DF1487" w:rsidRPr="00ED4DAF" w:rsidRDefault="006D439A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</w:t>
      </w:r>
      <w:r w:rsidR="00881D9E" w:rsidRPr="00ED4DAF">
        <w:rPr>
          <w:rFonts w:ascii="Calibri" w:hAnsi="Calibri" w:cs="Calibri"/>
          <w:sz w:val="22"/>
          <w:szCs w:val="22"/>
        </w:rPr>
        <w:t>e</w:t>
      </w:r>
      <w:r w:rsidR="00E40924" w:rsidRPr="00ED4DAF">
        <w:rPr>
          <w:rFonts w:ascii="Calibri" w:hAnsi="Calibri" w:cs="Calibri"/>
          <w:sz w:val="22"/>
          <w:szCs w:val="22"/>
        </w:rPr>
        <w:t>j</w:t>
      </w:r>
      <w:r w:rsidR="00881D9E" w:rsidRPr="00ED4DAF">
        <w:rPr>
          <w:rFonts w:ascii="Calibri" w:hAnsi="Calibri" w:cs="Calibri"/>
          <w:sz w:val="22"/>
          <w:szCs w:val="22"/>
        </w:rPr>
        <w:t xml:space="preserve"> </w:t>
      </w:r>
      <w:r w:rsidR="00E40924" w:rsidRPr="00ED4DAF">
        <w:rPr>
          <w:rFonts w:ascii="Calibri" w:hAnsi="Calibri" w:cs="Calibri"/>
          <w:sz w:val="22"/>
          <w:szCs w:val="22"/>
        </w:rPr>
        <w:t>miejscowości</w:t>
      </w:r>
      <w:r w:rsidR="00E3614F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0AB750B" w14:textId="2FF2CF08" w:rsidR="00E37D02" w:rsidRPr="00ED4DAF" w:rsidRDefault="00E37D02" w:rsidP="00763422">
      <w:pPr>
        <w:numPr>
          <w:ilvl w:val="0"/>
          <w:numId w:val="15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Wymagania wobec Wykonawcy:</w:t>
      </w:r>
    </w:p>
    <w:p w14:paraId="47B79DD6" w14:textId="2B424F01" w:rsidR="00085FAD" w:rsidRPr="003D3B99" w:rsidRDefault="00085FAD" w:rsidP="00763422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Posiadanie wpisu do Rejestru Instytucji Szkoleniowych (RIS</w:t>
      </w:r>
      <w:r w:rsidRPr="003D3B99">
        <w:rPr>
          <w:rFonts w:ascii="Calibri" w:hAnsi="Calibri" w:cs="Calibri"/>
          <w:sz w:val="22"/>
          <w:szCs w:val="22"/>
        </w:rPr>
        <w:t>) prowadzonego przez Wojewódzki Urząd Pracy właściwy ze względu na siedzibę instytucji szkoleniowej.</w:t>
      </w:r>
      <w:r w:rsidR="00611999" w:rsidRPr="003D3B99">
        <w:rPr>
          <w:rFonts w:ascii="Calibri" w:hAnsi="Calibri" w:cs="Calibri"/>
          <w:sz w:val="22"/>
          <w:szCs w:val="22"/>
        </w:rPr>
        <w:t xml:space="preserve"> W przypadku, gdy w związku ze zmianą powszechnie obowiązujących przepisów prawa, możliwość realizacji umowy uzależniona jest od uzyskania przez Wykonawcę wpisu do stosownego rejestru/uzyskania odpowiedniego certyfikatu/spełnienia innych warunków formalnych</w:t>
      </w:r>
      <w:r w:rsidR="004A70A6" w:rsidRPr="003D3B99">
        <w:rPr>
          <w:rFonts w:ascii="Calibri" w:hAnsi="Calibri" w:cs="Calibri"/>
          <w:sz w:val="22"/>
          <w:szCs w:val="22"/>
        </w:rPr>
        <w:t xml:space="preserve"> (np. wpis do Bazy Usług Rozwojowych)</w:t>
      </w:r>
      <w:r w:rsidR="00611999" w:rsidRPr="003D3B99">
        <w:rPr>
          <w:rFonts w:ascii="Calibri" w:hAnsi="Calibri" w:cs="Calibri"/>
          <w:sz w:val="22"/>
          <w:szCs w:val="22"/>
        </w:rPr>
        <w:t>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274CA8AE" w14:textId="65B05CC6" w:rsidR="00794303" w:rsidRPr="003D3B99" w:rsidRDefault="004A6826" w:rsidP="00763422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Doświadczenie - m</w:t>
      </w:r>
      <w:r w:rsidR="0047550F" w:rsidRPr="003D3B99">
        <w:rPr>
          <w:rFonts w:ascii="Calibri" w:hAnsi="Calibri" w:cs="Calibri"/>
          <w:sz w:val="22"/>
          <w:szCs w:val="22"/>
        </w:rPr>
        <w:t>inimum 100 przeszkolonych osób.</w:t>
      </w:r>
    </w:p>
    <w:p w14:paraId="4CB5D946" w14:textId="421825CA" w:rsidR="00E37D02" w:rsidRPr="00ED4DAF" w:rsidRDefault="00AE6F32" w:rsidP="00763422">
      <w:pPr>
        <w:numPr>
          <w:ilvl w:val="0"/>
          <w:numId w:val="18"/>
        </w:numPr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</w:t>
      </w:r>
      <w:r w:rsidR="00860F6C" w:rsidRPr="00ED4DAF">
        <w:rPr>
          <w:rFonts w:ascii="Calibri" w:hAnsi="Calibri" w:cs="Calibri"/>
          <w:sz w:val="22"/>
          <w:szCs w:val="22"/>
        </w:rPr>
        <w:t>ysponowanie trenerem/</w:t>
      </w:r>
      <w:proofErr w:type="spellStart"/>
      <w:r w:rsidR="00860F6C" w:rsidRPr="00ED4DAF">
        <w:rPr>
          <w:rFonts w:ascii="Calibri" w:hAnsi="Calibri" w:cs="Calibri"/>
          <w:sz w:val="22"/>
          <w:szCs w:val="22"/>
        </w:rPr>
        <w:t>ami</w:t>
      </w:r>
      <w:proofErr w:type="spellEnd"/>
      <w:r w:rsidR="00860F6C" w:rsidRPr="00ED4DAF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="00860F6C" w:rsidRPr="00ED4DAF">
        <w:rPr>
          <w:rFonts w:ascii="Calibri" w:hAnsi="Calibri" w:cs="Calibri"/>
          <w:sz w:val="22"/>
          <w:szCs w:val="22"/>
        </w:rPr>
        <w:t>ymi</w:t>
      </w:r>
      <w:proofErr w:type="spellEnd"/>
      <w:r w:rsidR="00E37D02" w:rsidRPr="00ED4DAF">
        <w:rPr>
          <w:rFonts w:ascii="Calibri" w:hAnsi="Calibri" w:cs="Calibri"/>
          <w:sz w:val="22"/>
          <w:szCs w:val="22"/>
        </w:rPr>
        <w:t>:</w:t>
      </w:r>
    </w:p>
    <w:p w14:paraId="0919B88B" w14:textId="64D7762B" w:rsidR="001317B9" w:rsidRPr="00ED4DAF" w:rsidRDefault="00BE5132" w:rsidP="00763422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Style w:val="rvts35"/>
          <w:rFonts w:ascii="Calibri" w:hAnsi="Calibri" w:cs="Calibri"/>
          <w:sz w:val="22"/>
          <w:szCs w:val="22"/>
        </w:rPr>
        <w:t>wykształcenie wyższe</w:t>
      </w:r>
      <w:r w:rsidR="00AD5DAA" w:rsidRPr="00ED4DAF">
        <w:rPr>
          <w:rStyle w:val="rvts35"/>
          <w:rFonts w:ascii="Calibri" w:hAnsi="Calibri" w:cs="Calibri"/>
          <w:sz w:val="22"/>
          <w:szCs w:val="22"/>
        </w:rPr>
        <w:t>/zawodowe</w:t>
      </w:r>
      <w:r w:rsidR="00131BCF" w:rsidRPr="00ED4DAF">
        <w:rPr>
          <w:rStyle w:val="rvts35"/>
          <w:rFonts w:ascii="Calibri" w:hAnsi="Calibri" w:cs="Calibri"/>
          <w:sz w:val="22"/>
          <w:szCs w:val="22"/>
        </w:rPr>
        <w:t xml:space="preserve"> </w:t>
      </w:r>
      <w:r w:rsidR="001C4FC1" w:rsidRPr="00ED4DAF">
        <w:rPr>
          <w:rStyle w:val="rvts35"/>
          <w:rFonts w:ascii="Calibri" w:hAnsi="Calibri" w:cs="Calibri"/>
          <w:sz w:val="22"/>
          <w:szCs w:val="22"/>
        </w:rPr>
        <w:t>lub</w:t>
      </w:r>
      <w:r w:rsidRPr="00ED4DAF">
        <w:rPr>
          <w:rStyle w:val="rvts35"/>
          <w:rFonts w:ascii="Calibri" w:hAnsi="Calibri" w:cs="Calibri"/>
          <w:sz w:val="22"/>
          <w:szCs w:val="22"/>
        </w:rPr>
        <w:t xml:space="preserve"> certyfikaty/zaświadczenia</w:t>
      </w:r>
      <w:r w:rsidR="008774BD" w:rsidRPr="00ED4DAF">
        <w:rPr>
          <w:rStyle w:val="rvts35"/>
          <w:rFonts w:ascii="Calibri" w:hAnsi="Calibri" w:cs="Calibri"/>
          <w:sz w:val="22"/>
          <w:szCs w:val="22"/>
        </w:rPr>
        <w:t>/inne</w:t>
      </w:r>
      <w:r w:rsidRPr="00ED4DAF">
        <w:rPr>
          <w:rStyle w:val="rvts35"/>
          <w:rFonts w:ascii="Calibri" w:hAnsi="Calibri" w:cs="Calibri"/>
          <w:sz w:val="22"/>
          <w:szCs w:val="22"/>
        </w:rPr>
        <w:t xml:space="preserve"> umożliwiające prowadzenie</w:t>
      </w:r>
      <w:r w:rsidR="002C37AA" w:rsidRPr="00ED4DAF">
        <w:rPr>
          <w:rStyle w:val="rvts35"/>
          <w:rFonts w:ascii="Calibri" w:hAnsi="Calibri" w:cs="Calibri"/>
          <w:sz w:val="22"/>
          <w:szCs w:val="22"/>
        </w:rPr>
        <w:t xml:space="preserve"> danego szkolenia</w:t>
      </w:r>
      <w:r w:rsidR="003E48A5" w:rsidRPr="00ED4DAF">
        <w:rPr>
          <w:rFonts w:ascii="Calibri" w:hAnsi="Calibri" w:cs="Calibri"/>
          <w:b/>
          <w:bCs/>
          <w:sz w:val="22"/>
          <w:szCs w:val="22"/>
        </w:rPr>
        <w:t> oraz</w:t>
      </w:r>
    </w:p>
    <w:p w14:paraId="7AC80F3E" w14:textId="504A1DD3" w:rsidR="003E48A5" w:rsidRPr="00ED4DAF" w:rsidRDefault="00D611EE" w:rsidP="00763422">
      <w:pPr>
        <w:pStyle w:val="Akapitzlist"/>
        <w:numPr>
          <w:ilvl w:val="0"/>
          <w:numId w:val="22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Style w:val="rvts35"/>
          <w:rFonts w:ascii="Calibri" w:hAnsi="Calibri" w:cs="Calibri"/>
          <w:sz w:val="22"/>
          <w:szCs w:val="22"/>
        </w:rPr>
        <w:t>doświadczenie zawodowe</w:t>
      </w:r>
      <w:r w:rsidR="00406C50" w:rsidRPr="00ED4DAF">
        <w:rPr>
          <w:rStyle w:val="rvts35"/>
          <w:rFonts w:ascii="Calibri" w:hAnsi="Calibri" w:cs="Calibri"/>
          <w:sz w:val="22"/>
          <w:szCs w:val="22"/>
        </w:rPr>
        <w:t xml:space="preserve"> umożliwiające przeprowadzenia danego wsparcia, przy czym minimalne doświadczenie zawodowe w danej dziedzinie nie powinno być krótsze niż 1 rok.</w:t>
      </w:r>
    </w:p>
    <w:p w14:paraId="7D0ED7DF" w14:textId="16ABCD92" w:rsidR="00CF6C3F" w:rsidRPr="00ED4DAF" w:rsidRDefault="00FC4D9B" w:rsidP="00763422">
      <w:pPr>
        <w:pStyle w:val="Akapitzlist"/>
        <w:numPr>
          <w:ilvl w:val="0"/>
          <w:numId w:val="15"/>
        </w:num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Wynagrodzenie współfinansowane będzie ze środków Unii Europejskiej w ramach Europejskiego Funduszu Społecznego Plus</w:t>
      </w:r>
      <w:r w:rsidR="00E37D02" w:rsidRPr="00ED4DAF">
        <w:rPr>
          <w:rFonts w:ascii="Calibri" w:hAnsi="Calibri" w:cs="Calibri"/>
          <w:sz w:val="22"/>
          <w:szCs w:val="22"/>
        </w:rPr>
        <w:t>.</w:t>
      </w:r>
    </w:p>
    <w:p w14:paraId="46F09949" w14:textId="77777777" w:rsidR="00781EF6" w:rsidRDefault="00781EF6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683D37C" w14:textId="77777777" w:rsidR="00781EF6" w:rsidRDefault="00781EF6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3FDA919" w14:textId="77777777" w:rsidR="00781EF6" w:rsidRDefault="00781EF6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75CA58B" w14:textId="77777777" w:rsidR="00781EF6" w:rsidRDefault="00781EF6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1F172CD" w14:textId="77777777" w:rsidR="00781EF6" w:rsidRDefault="00781EF6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26A357D" w14:textId="1847B4D8" w:rsidR="00CF6C3F" w:rsidRPr="00ED4DAF" w:rsidRDefault="00CF6C3F" w:rsidP="00763422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lastRenderedPageBreak/>
        <w:t>CZĘŚĆ I</w:t>
      </w:r>
      <w:r w:rsidR="00361A1B" w:rsidRPr="00ED4DAF">
        <w:rPr>
          <w:rFonts w:ascii="Calibri" w:hAnsi="Calibri" w:cs="Calibri"/>
          <w:b/>
          <w:bCs/>
          <w:sz w:val="22"/>
          <w:szCs w:val="22"/>
        </w:rPr>
        <w:t>I</w:t>
      </w:r>
    </w:p>
    <w:p w14:paraId="7F92D26D" w14:textId="2F2312A1" w:rsidR="00CF6C3F" w:rsidRPr="00ED4DAF" w:rsidRDefault="00CF6C3F" w:rsidP="00763422">
      <w:pPr>
        <w:pStyle w:val="Akapitzlist"/>
        <w:widowControl w:val="0"/>
        <w:numPr>
          <w:ilvl w:val="0"/>
          <w:numId w:val="31"/>
        </w:numPr>
        <w:spacing w:after="120"/>
        <w:ind w:left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Przedmiotem zamówienia</w:t>
      </w:r>
      <w:r w:rsidR="007E33A0" w:rsidRPr="00ED4DAF">
        <w:rPr>
          <w:rFonts w:ascii="Calibri" w:hAnsi="Calibri" w:cs="Calibri"/>
          <w:b/>
          <w:sz w:val="22"/>
          <w:szCs w:val="22"/>
        </w:rPr>
        <w:t xml:space="preserve"> w zakresie części II</w:t>
      </w:r>
      <w:r w:rsidRPr="00ED4DAF">
        <w:rPr>
          <w:rFonts w:ascii="Calibri" w:hAnsi="Calibri" w:cs="Calibri"/>
          <w:b/>
          <w:sz w:val="22"/>
          <w:szCs w:val="22"/>
        </w:rPr>
        <w:t xml:space="preserve"> jest przeprowadzenie</w:t>
      </w:r>
      <w:r w:rsidR="0059350F" w:rsidRPr="00ED4DAF">
        <w:rPr>
          <w:rFonts w:ascii="Calibri" w:hAnsi="Calibri" w:cs="Calibri"/>
          <w:b/>
          <w:sz w:val="22"/>
          <w:szCs w:val="22"/>
        </w:rPr>
        <w:t xml:space="preserve"> </w:t>
      </w:r>
      <w:r w:rsidR="00616E04" w:rsidRPr="00ED4DAF">
        <w:rPr>
          <w:rFonts w:ascii="Calibri" w:hAnsi="Calibri" w:cs="Calibri"/>
          <w:b/>
          <w:sz w:val="22"/>
          <w:szCs w:val="22"/>
        </w:rPr>
        <w:t xml:space="preserve">niezależnych </w:t>
      </w:r>
      <w:r w:rsidR="0059350F" w:rsidRPr="00ED4DAF">
        <w:rPr>
          <w:rFonts w:ascii="Calibri" w:hAnsi="Calibri" w:cs="Calibri"/>
          <w:b/>
          <w:sz w:val="22"/>
          <w:szCs w:val="22"/>
        </w:rPr>
        <w:t>egzamin</w:t>
      </w:r>
      <w:r w:rsidR="00E15128" w:rsidRPr="00ED4DAF">
        <w:rPr>
          <w:rFonts w:ascii="Calibri" w:hAnsi="Calibri" w:cs="Calibri"/>
          <w:b/>
          <w:sz w:val="22"/>
          <w:szCs w:val="22"/>
        </w:rPr>
        <w:t>ów</w:t>
      </w:r>
      <w:r w:rsidR="0059350F" w:rsidRPr="00ED4DAF">
        <w:rPr>
          <w:rFonts w:ascii="Calibri" w:hAnsi="Calibri" w:cs="Calibri"/>
          <w:b/>
          <w:sz w:val="22"/>
          <w:szCs w:val="22"/>
        </w:rPr>
        <w:t xml:space="preserve"> potwierdzający</w:t>
      </w:r>
      <w:r w:rsidR="00E15128" w:rsidRPr="00ED4DAF">
        <w:rPr>
          <w:rFonts w:ascii="Calibri" w:hAnsi="Calibri" w:cs="Calibri"/>
          <w:b/>
          <w:sz w:val="22"/>
          <w:szCs w:val="22"/>
        </w:rPr>
        <w:t>ch</w:t>
      </w:r>
      <w:r w:rsidR="0059350F" w:rsidRPr="00ED4DAF">
        <w:rPr>
          <w:rFonts w:ascii="Calibri" w:hAnsi="Calibri" w:cs="Calibri"/>
          <w:b/>
          <w:sz w:val="22"/>
          <w:szCs w:val="22"/>
        </w:rPr>
        <w:t xml:space="preserve"> kwalifikacje</w:t>
      </w:r>
      <w:r w:rsidR="00F41804" w:rsidRPr="00ED4DAF">
        <w:rPr>
          <w:rFonts w:ascii="Calibri" w:hAnsi="Calibri" w:cs="Calibri"/>
          <w:b/>
          <w:sz w:val="22"/>
          <w:szCs w:val="22"/>
        </w:rPr>
        <w:t xml:space="preserve"> dla 1</w:t>
      </w:r>
      <w:r w:rsidR="00781EF6">
        <w:rPr>
          <w:rFonts w:ascii="Calibri" w:hAnsi="Calibri" w:cs="Calibri"/>
          <w:b/>
          <w:sz w:val="22"/>
          <w:szCs w:val="22"/>
        </w:rPr>
        <w:t>1</w:t>
      </w:r>
      <w:r w:rsidR="00F41804" w:rsidRPr="00ED4DAF">
        <w:rPr>
          <w:rFonts w:ascii="Calibri" w:hAnsi="Calibri" w:cs="Calibri"/>
          <w:b/>
          <w:sz w:val="22"/>
          <w:szCs w:val="22"/>
        </w:rPr>
        <w:t xml:space="preserve"> UP,</w:t>
      </w:r>
      <w:r w:rsidR="00E15128" w:rsidRPr="00ED4DAF">
        <w:rPr>
          <w:rFonts w:ascii="Calibri" w:hAnsi="Calibri" w:cs="Calibri"/>
          <w:b/>
          <w:sz w:val="22"/>
          <w:szCs w:val="22"/>
        </w:rPr>
        <w:t xml:space="preserve"> po</w:t>
      </w:r>
      <w:r w:rsidRPr="00ED4DAF">
        <w:rPr>
          <w:rFonts w:ascii="Calibri" w:hAnsi="Calibri" w:cs="Calibri"/>
          <w:b/>
          <w:sz w:val="22"/>
          <w:szCs w:val="22"/>
        </w:rPr>
        <w:t xml:space="preserve"> szkoleni</w:t>
      </w:r>
      <w:r w:rsidR="00E15128" w:rsidRPr="00ED4DAF">
        <w:rPr>
          <w:rFonts w:ascii="Calibri" w:hAnsi="Calibri" w:cs="Calibri"/>
          <w:b/>
          <w:sz w:val="22"/>
          <w:szCs w:val="22"/>
        </w:rPr>
        <w:t>u</w:t>
      </w:r>
      <w:r w:rsidRPr="00ED4DAF">
        <w:rPr>
          <w:rFonts w:ascii="Calibri" w:hAnsi="Calibri" w:cs="Calibri"/>
          <w:b/>
          <w:sz w:val="22"/>
          <w:szCs w:val="22"/>
        </w:rPr>
        <w:t xml:space="preserve"> pn. „</w:t>
      </w:r>
      <w:r w:rsidR="00C94464" w:rsidRPr="00ED4DAF">
        <w:rPr>
          <w:rFonts w:ascii="Calibri" w:hAnsi="Calibri" w:cs="Calibri"/>
          <w:b/>
          <w:sz w:val="22"/>
          <w:szCs w:val="22"/>
        </w:rPr>
        <w:t>Kosmetyczka – stylistka paznokci</w:t>
      </w:r>
      <w:r w:rsidRPr="00ED4DAF">
        <w:rPr>
          <w:rFonts w:ascii="Calibri" w:hAnsi="Calibri" w:cs="Calibri"/>
          <w:b/>
          <w:sz w:val="22"/>
          <w:szCs w:val="22"/>
        </w:rPr>
        <w:t xml:space="preserve">”. </w:t>
      </w:r>
    </w:p>
    <w:p w14:paraId="3E9F8D85" w14:textId="77777777" w:rsidR="00CF6C3F" w:rsidRPr="00ED4DAF" w:rsidRDefault="00CF6C3F" w:rsidP="00763422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</w:p>
    <w:p w14:paraId="0A04ECC7" w14:textId="77777777" w:rsidR="00CF6C3F" w:rsidRPr="00ED4DAF" w:rsidRDefault="00CF6C3F" w:rsidP="00763422">
      <w:pPr>
        <w:pStyle w:val="Akapitzlist"/>
        <w:widowControl w:val="0"/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Kody CPV: </w:t>
      </w:r>
    </w:p>
    <w:p w14:paraId="79FC5060" w14:textId="77777777" w:rsidR="00CF6C3F" w:rsidRPr="00ED4DAF" w:rsidRDefault="00CF6C3F" w:rsidP="00763422">
      <w:pPr>
        <w:widowControl w:val="0"/>
        <w:spacing w:after="120"/>
        <w:ind w:firstLine="425"/>
        <w:jc w:val="both"/>
        <w:rPr>
          <w:rFonts w:ascii="Calibri" w:eastAsiaTheme="minorHAnsi" w:hAnsi="Calibri" w:cs="Calibri"/>
          <w:b/>
          <w:sz w:val="22"/>
          <w:szCs w:val="22"/>
        </w:rPr>
      </w:pPr>
      <w:r w:rsidRPr="00ED4DAF">
        <w:rPr>
          <w:rFonts w:ascii="Calibri" w:eastAsiaTheme="minorHAnsi" w:hAnsi="Calibri" w:cs="Calibri"/>
          <w:b/>
          <w:sz w:val="22"/>
          <w:szCs w:val="22"/>
        </w:rPr>
        <w:t xml:space="preserve">80500000-9 Usługi szkoleniowe </w:t>
      </w:r>
    </w:p>
    <w:p w14:paraId="5FA47B05" w14:textId="77777777" w:rsidR="00CF6C3F" w:rsidRPr="00ED4DAF" w:rsidRDefault="00CF6C3F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80000000-4 Usługi edukacyjne i szkoleniowe</w:t>
      </w:r>
    </w:p>
    <w:p w14:paraId="44104A4E" w14:textId="77777777" w:rsidR="00CF6C3F" w:rsidRPr="00ED4DAF" w:rsidRDefault="00CF6C3F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80400000-8 Usługi edukacji osób dorosłych oraz inne</w:t>
      </w:r>
    </w:p>
    <w:p w14:paraId="43A6BA60" w14:textId="77777777" w:rsidR="00CF6C3F" w:rsidRPr="00ED4DAF" w:rsidRDefault="00CF6C3F" w:rsidP="00763422">
      <w:pPr>
        <w:widowControl w:val="0"/>
        <w:spacing w:after="120"/>
        <w:ind w:firstLine="425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70220000-9 Usługi wynajmu lub leasingu nieruchomości innych niż mieszkalne</w:t>
      </w:r>
    </w:p>
    <w:p w14:paraId="79ADB9F8" w14:textId="0A03C8F2" w:rsidR="00CF6C3F" w:rsidRPr="00ED4DAF" w:rsidRDefault="00CF6C3F" w:rsidP="00763422">
      <w:pPr>
        <w:widowControl w:val="0"/>
        <w:spacing w:after="120"/>
        <w:ind w:left="426" w:hanging="1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Niniejsze zamówienie jest częścią większego zadania pn. Szkolenia zawodowe, obejmującego łączenie 120 UP. Zamówienia na </w:t>
      </w:r>
      <w:r w:rsidR="00217D58" w:rsidRPr="00ED4DAF">
        <w:rPr>
          <w:rFonts w:ascii="Calibri" w:hAnsi="Calibri" w:cs="Calibri"/>
          <w:b/>
          <w:sz w:val="22"/>
          <w:szCs w:val="22"/>
        </w:rPr>
        <w:t>egzaminy</w:t>
      </w:r>
      <w:r w:rsidRPr="00ED4DAF">
        <w:rPr>
          <w:rFonts w:ascii="Calibri" w:hAnsi="Calibri" w:cs="Calibri"/>
          <w:b/>
          <w:sz w:val="22"/>
          <w:szCs w:val="22"/>
        </w:rPr>
        <w:t xml:space="preserve"> dla kolejnych grup UP publikowane będą w późniejszym terminie.</w:t>
      </w:r>
    </w:p>
    <w:p w14:paraId="18C4588E" w14:textId="41223A46" w:rsidR="00CF6C3F" w:rsidRPr="00ED4DAF" w:rsidRDefault="00CF6C3F" w:rsidP="00763422">
      <w:pPr>
        <w:pStyle w:val="Akapitzlist"/>
        <w:widowControl w:val="0"/>
        <w:numPr>
          <w:ilvl w:val="0"/>
          <w:numId w:val="31"/>
        </w:numPr>
        <w:spacing w:after="120"/>
        <w:ind w:left="425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Zakres tematyczny:</w:t>
      </w:r>
    </w:p>
    <w:p w14:paraId="1641C3DB" w14:textId="0A981058" w:rsidR="00FE7692" w:rsidRPr="00ED4DAF" w:rsidRDefault="00FE7692" w:rsidP="00763422">
      <w:pPr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UP wzięli udział w szkoleniu pn. „</w:t>
      </w:r>
      <w:r w:rsidR="007B4B77" w:rsidRPr="00ED4DAF">
        <w:rPr>
          <w:rFonts w:ascii="Calibri" w:hAnsi="Calibri" w:cs="Calibri"/>
          <w:b/>
          <w:sz w:val="22"/>
          <w:szCs w:val="22"/>
        </w:rPr>
        <w:t>Kosmetyczka – stylistka paznokci</w:t>
      </w:r>
      <w:r w:rsidRPr="00ED4DAF">
        <w:rPr>
          <w:rFonts w:ascii="Calibri" w:hAnsi="Calibri" w:cs="Calibri"/>
          <w:sz w:val="22"/>
          <w:szCs w:val="22"/>
        </w:rPr>
        <w:t>”</w:t>
      </w:r>
      <w:r w:rsidR="0011330E" w:rsidRPr="00ED4DAF">
        <w:rPr>
          <w:rFonts w:ascii="Calibri" w:hAnsi="Calibri" w:cs="Calibri"/>
          <w:sz w:val="22"/>
          <w:szCs w:val="22"/>
        </w:rPr>
        <w:t>, które obejmowało zakres tematyczny:</w:t>
      </w:r>
    </w:p>
    <w:p w14:paraId="73192E5B" w14:textId="65917089" w:rsidR="006203B0" w:rsidRPr="00ED4DAF" w:rsidRDefault="006203B0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Celem szkolenia </w:t>
      </w:r>
      <w:r w:rsidR="009A694A" w:rsidRPr="00ED4DAF">
        <w:rPr>
          <w:rFonts w:ascii="Calibri" w:hAnsi="Calibri" w:cs="Calibri"/>
          <w:sz w:val="22"/>
          <w:szCs w:val="22"/>
        </w:rPr>
        <w:t>było</w:t>
      </w:r>
      <w:r w:rsidRPr="00ED4DAF">
        <w:rPr>
          <w:rFonts w:ascii="Calibri" w:hAnsi="Calibri" w:cs="Calibri"/>
          <w:sz w:val="22"/>
          <w:szCs w:val="22"/>
        </w:rPr>
        <w:t xml:space="preserve"> przygotowanie uczestniczek do wykonywania usług manicure i stylizacji paznokci zgodnie z zasadami higieny, estetyki i bezpieczeństwa; nabycie umiejętności posługiwania się narzędziami, sprzętem oraz preparatami stosowanymi w kosmetyce dłoni i paznokci; poznanie podstaw dermatologii oraz pielęgnacji skóry dłoni i paznokci.</w:t>
      </w:r>
    </w:p>
    <w:p w14:paraId="28143FA3" w14:textId="77777777" w:rsidR="006203B0" w:rsidRPr="00ED4DAF" w:rsidRDefault="006203B0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ZAKRES TEMATYCZNY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846"/>
        <w:gridCol w:w="3418"/>
        <w:gridCol w:w="3953"/>
        <w:gridCol w:w="845"/>
      </w:tblGrid>
      <w:tr w:rsidR="006203B0" w:rsidRPr="00ED4DAF" w14:paraId="664D4165" w14:textId="77777777" w:rsidTr="005124D3">
        <w:tc>
          <w:tcPr>
            <w:tcW w:w="846" w:type="dxa"/>
            <w:hideMark/>
          </w:tcPr>
          <w:p w14:paraId="2BDA1D51" w14:textId="77777777" w:rsidR="006203B0" w:rsidRPr="00ED4DAF" w:rsidRDefault="006203B0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Nr sp.</w:t>
            </w:r>
          </w:p>
        </w:tc>
        <w:tc>
          <w:tcPr>
            <w:tcW w:w="3418" w:type="dxa"/>
            <w:hideMark/>
          </w:tcPr>
          <w:p w14:paraId="69A382BE" w14:textId="77777777" w:rsidR="006203B0" w:rsidRPr="00ED4DAF" w:rsidRDefault="006203B0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Temat zajęć</w:t>
            </w:r>
          </w:p>
        </w:tc>
        <w:tc>
          <w:tcPr>
            <w:tcW w:w="3953" w:type="dxa"/>
            <w:hideMark/>
          </w:tcPr>
          <w:p w14:paraId="40DB9674" w14:textId="77777777" w:rsidR="006203B0" w:rsidRPr="00ED4DAF" w:rsidRDefault="006203B0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Zakres treści</w:t>
            </w:r>
          </w:p>
        </w:tc>
        <w:tc>
          <w:tcPr>
            <w:tcW w:w="845" w:type="dxa"/>
            <w:hideMark/>
          </w:tcPr>
          <w:p w14:paraId="4327BB67" w14:textId="77777777" w:rsidR="006203B0" w:rsidRPr="00ED4DAF" w:rsidRDefault="006203B0" w:rsidP="00763422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godzin</w:t>
            </w:r>
          </w:p>
        </w:tc>
      </w:tr>
      <w:tr w:rsidR="006203B0" w:rsidRPr="00ED4DAF" w14:paraId="47C164B1" w14:textId="77777777" w:rsidTr="005124D3">
        <w:tc>
          <w:tcPr>
            <w:tcW w:w="846" w:type="dxa"/>
            <w:hideMark/>
          </w:tcPr>
          <w:p w14:paraId="3CD2BDD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18" w:type="dxa"/>
            <w:hideMark/>
          </w:tcPr>
          <w:p w14:paraId="7BCAE95A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Wprowadzenie do zawodu kosmetyczki-stylistki paznokci</w:t>
            </w:r>
          </w:p>
        </w:tc>
        <w:tc>
          <w:tcPr>
            <w:tcW w:w="3953" w:type="dxa"/>
            <w:hideMark/>
          </w:tcPr>
          <w:p w14:paraId="32671DA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BHP, higiena pracy, wizerunek i ochrona pracownika</w:t>
            </w:r>
          </w:p>
        </w:tc>
        <w:tc>
          <w:tcPr>
            <w:tcW w:w="845" w:type="dxa"/>
            <w:hideMark/>
          </w:tcPr>
          <w:p w14:paraId="38E86D99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625E6EA8" w14:textId="77777777" w:rsidTr="005124D3">
        <w:tc>
          <w:tcPr>
            <w:tcW w:w="846" w:type="dxa"/>
            <w:hideMark/>
          </w:tcPr>
          <w:p w14:paraId="6140B98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18" w:type="dxa"/>
            <w:hideMark/>
          </w:tcPr>
          <w:p w14:paraId="0B1A917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Skóra – budowa, funkcje i pielęgnacja</w:t>
            </w:r>
          </w:p>
        </w:tc>
        <w:tc>
          <w:tcPr>
            <w:tcW w:w="3953" w:type="dxa"/>
            <w:hideMark/>
          </w:tcPr>
          <w:p w14:paraId="154A5945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Typy skóry dłoni, pielęgnacja, regeneracja, preparaty ochronne</w:t>
            </w:r>
          </w:p>
        </w:tc>
        <w:tc>
          <w:tcPr>
            <w:tcW w:w="845" w:type="dxa"/>
            <w:hideMark/>
          </w:tcPr>
          <w:p w14:paraId="604F6EE7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08092C7D" w14:textId="77777777" w:rsidTr="005124D3">
        <w:tc>
          <w:tcPr>
            <w:tcW w:w="846" w:type="dxa"/>
            <w:hideMark/>
          </w:tcPr>
          <w:p w14:paraId="5BC7FB9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18" w:type="dxa"/>
            <w:hideMark/>
          </w:tcPr>
          <w:p w14:paraId="220BEAE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Budowa aparatu paznokciowego</w:t>
            </w:r>
          </w:p>
        </w:tc>
        <w:tc>
          <w:tcPr>
            <w:tcW w:w="3953" w:type="dxa"/>
            <w:hideMark/>
          </w:tcPr>
          <w:p w14:paraId="3E3EB2D3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Anatomia płytki, łożyska, macierzy, fałdów paznokciowych</w:t>
            </w:r>
          </w:p>
        </w:tc>
        <w:tc>
          <w:tcPr>
            <w:tcW w:w="845" w:type="dxa"/>
            <w:hideMark/>
          </w:tcPr>
          <w:p w14:paraId="065F1083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0725A17C" w14:textId="77777777" w:rsidTr="005124D3">
        <w:tc>
          <w:tcPr>
            <w:tcW w:w="846" w:type="dxa"/>
            <w:hideMark/>
          </w:tcPr>
          <w:p w14:paraId="62FC620B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3418" w:type="dxa"/>
            <w:hideMark/>
          </w:tcPr>
          <w:p w14:paraId="074A2767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Choroby paznokci</w:t>
            </w:r>
          </w:p>
        </w:tc>
        <w:tc>
          <w:tcPr>
            <w:tcW w:w="3953" w:type="dxa"/>
            <w:hideMark/>
          </w:tcPr>
          <w:p w14:paraId="42D6410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Objawy, przyczyny, przeciwwskazania do zabiegów</w:t>
            </w:r>
          </w:p>
        </w:tc>
        <w:tc>
          <w:tcPr>
            <w:tcW w:w="845" w:type="dxa"/>
            <w:hideMark/>
          </w:tcPr>
          <w:p w14:paraId="3088B21C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28860D6B" w14:textId="77777777" w:rsidTr="005124D3">
        <w:tc>
          <w:tcPr>
            <w:tcW w:w="846" w:type="dxa"/>
            <w:hideMark/>
          </w:tcPr>
          <w:p w14:paraId="49B0C63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3418" w:type="dxa"/>
            <w:hideMark/>
          </w:tcPr>
          <w:p w14:paraId="1DB0563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Organizacja stanowiska pracy i wyposażenie</w:t>
            </w:r>
          </w:p>
        </w:tc>
        <w:tc>
          <w:tcPr>
            <w:tcW w:w="3953" w:type="dxa"/>
            <w:hideMark/>
          </w:tcPr>
          <w:p w14:paraId="10E74A1B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ergonomii, wyposażenie gabinetu, utrzymanie czystości</w:t>
            </w:r>
          </w:p>
        </w:tc>
        <w:tc>
          <w:tcPr>
            <w:tcW w:w="845" w:type="dxa"/>
            <w:hideMark/>
          </w:tcPr>
          <w:p w14:paraId="1412990C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58B28762" w14:textId="77777777" w:rsidTr="005124D3">
        <w:tc>
          <w:tcPr>
            <w:tcW w:w="846" w:type="dxa"/>
            <w:hideMark/>
          </w:tcPr>
          <w:p w14:paraId="39BD943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3418" w:type="dxa"/>
            <w:hideMark/>
          </w:tcPr>
          <w:p w14:paraId="38EBF3B9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Narzędzia i urządzenia</w:t>
            </w:r>
          </w:p>
        </w:tc>
        <w:tc>
          <w:tcPr>
            <w:tcW w:w="3953" w:type="dxa"/>
            <w:hideMark/>
          </w:tcPr>
          <w:p w14:paraId="4EF1CFB5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Rodzaje, zastosowanie, konserwacja i dezynfekcja narzędzi</w:t>
            </w:r>
          </w:p>
        </w:tc>
        <w:tc>
          <w:tcPr>
            <w:tcW w:w="845" w:type="dxa"/>
            <w:hideMark/>
          </w:tcPr>
          <w:p w14:paraId="2DBA21E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719D8D00" w14:textId="77777777" w:rsidTr="005124D3">
        <w:tc>
          <w:tcPr>
            <w:tcW w:w="846" w:type="dxa"/>
            <w:hideMark/>
          </w:tcPr>
          <w:p w14:paraId="5400A1DA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3418" w:type="dxa"/>
            <w:hideMark/>
          </w:tcPr>
          <w:p w14:paraId="374E0D93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Zasady działania urządzeń do manicure i frezarki</w:t>
            </w:r>
          </w:p>
        </w:tc>
        <w:tc>
          <w:tcPr>
            <w:tcW w:w="3953" w:type="dxa"/>
            <w:hideMark/>
          </w:tcPr>
          <w:p w14:paraId="486B9106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Bezpieczeństwo obsługi, rodzaje frezów</w:t>
            </w:r>
          </w:p>
        </w:tc>
        <w:tc>
          <w:tcPr>
            <w:tcW w:w="845" w:type="dxa"/>
            <w:hideMark/>
          </w:tcPr>
          <w:p w14:paraId="61A77E1A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7F213126" w14:textId="77777777" w:rsidTr="005124D3">
        <w:tc>
          <w:tcPr>
            <w:tcW w:w="846" w:type="dxa"/>
            <w:hideMark/>
          </w:tcPr>
          <w:p w14:paraId="443725D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3418" w:type="dxa"/>
            <w:hideMark/>
          </w:tcPr>
          <w:p w14:paraId="12B4B30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Podstawowe rodzaje manicure</w:t>
            </w:r>
          </w:p>
        </w:tc>
        <w:tc>
          <w:tcPr>
            <w:tcW w:w="3953" w:type="dxa"/>
            <w:hideMark/>
          </w:tcPr>
          <w:p w14:paraId="394402C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Klasyczny, biologiczny, japoński, hybrydowy – charakterystyka</w:t>
            </w:r>
          </w:p>
        </w:tc>
        <w:tc>
          <w:tcPr>
            <w:tcW w:w="845" w:type="dxa"/>
            <w:hideMark/>
          </w:tcPr>
          <w:p w14:paraId="012B8F3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24BCE53C" w14:textId="77777777" w:rsidTr="005124D3">
        <w:tc>
          <w:tcPr>
            <w:tcW w:w="846" w:type="dxa"/>
            <w:hideMark/>
          </w:tcPr>
          <w:p w14:paraId="376783A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3418" w:type="dxa"/>
            <w:hideMark/>
          </w:tcPr>
          <w:p w14:paraId="193284D9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Przygotowanie płytki paznokcia do zabiegu</w:t>
            </w:r>
          </w:p>
        </w:tc>
        <w:tc>
          <w:tcPr>
            <w:tcW w:w="3953" w:type="dxa"/>
            <w:hideMark/>
          </w:tcPr>
          <w:p w14:paraId="421F30E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Dezynfekcja, matowienie, nadanie kształtu, opracowanie skórek</w:t>
            </w:r>
          </w:p>
        </w:tc>
        <w:tc>
          <w:tcPr>
            <w:tcW w:w="845" w:type="dxa"/>
            <w:hideMark/>
          </w:tcPr>
          <w:p w14:paraId="41A2FC7B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16676533" w14:textId="77777777" w:rsidTr="005124D3">
        <w:tc>
          <w:tcPr>
            <w:tcW w:w="846" w:type="dxa"/>
            <w:hideMark/>
          </w:tcPr>
          <w:p w14:paraId="7DB2ED8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3418" w:type="dxa"/>
            <w:hideMark/>
          </w:tcPr>
          <w:p w14:paraId="544E95B4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Podniesienie naskórka i otwarcie fałdu proksymalnego</w:t>
            </w:r>
          </w:p>
        </w:tc>
        <w:tc>
          <w:tcPr>
            <w:tcW w:w="3953" w:type="dxa"/>
            <w:hideMark/>
          </w:tcPr>
          <w:p w14:paraId="65D1EF6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Techniki pracy przy wałach paznokciowych</w:t>
            </w:r>
          </w:p>
        </w:tc>
        <w:tc>
          <w:tcPr>
            <w:tcW w:w="845" w:type="dxa"/>
            <w:hideMark/>
          </w:tcPr>
          <w:p w14:paraId="41DB556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4B1C302B" w14:textId="77777777" w:rsidTr="005124D3">
        <w:tc>
          <w:tcPr>
            <w:tcW w:w="846" w:type="dxa"/>
            <w:hideMark/>
          </w:tcPr>
          <w:p w14:paraId="17A20BC7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3418" w:type="dxa"/>
            <w:hideMark/>
          </w:tcPr>
          <w:p w14:paraId="3EAA9840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Usunięcie naskórka paznokci</w:t>
            </w:r>
          </w:p>
        </w:tc>
        <w:tc>
          <w:tcPr>
            <w:tcW w:w="3953" w:type="dxa"/>
            <w:hideMark/>
          </w:tcPr>
          <w:p w14:paraId="319FA99D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Metody: cążkami, frezarką, preparatami zmiękczającymi</w:t>
            </w:r>
          </w:p>
        </w:tc>
        <w:tc>
          <w:tcPr>
            <w:tcW w:w="845" w:type="dxa"/>
            <w:hideMark/>
          </w:tcPr>
          <w:p w14:paraId="553AC81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7924DFC0" w14:textId="77777777" w:rsidTr="005124D3">
        <w:tc>
          <w:tcPr>
            <w:tcW w:w="846" w:type="dxa"/>
            <w:hideMark/>
          </w:tcPr>
          <w:p w14:paraId="1370B279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3418" w:type="dxa"/>
            <w:hideMark/>
          </w:tcPr>
          <w:p w14:paraId="657B7F0E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Technologia manicure kombinowanego</w:t>
            </w:r>
          </w:p>
        </w:tc>
        <w:tc>
          <w:tcPr>
            <w:tcW w:w="3953" w:type="dxa"/>
            <w:hideMark/>
          </w:tcPr>
          <w:p w14:paraId="4DC637A4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Połączenie metod klasycznych i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frezarkowych</w:t>
            </w:r>
            <w:proofErr w:type="spellEnd"/>
          </w:p>
        </w:tc>
        <w:tc>
          <w:tcPr>
            <w:tcW w:w="845" w:type="dxa"/>
            <w:hideMark/>
          </w:tcPr>
          <w:p w14:paraId="48517C93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3902143F" w14:textId="77777777" w:rsidTr="005124D3">
        <w:tc>
          <w:tcPr>
            <w:tcW w:w="846" w:type="dxa"/>
            <w:hideMark/>
          </w:tcPr>
          <w:p w14:paraId="16A8CC7A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3418" w:type="dxa"/>
            <w:hideMark/>
          </w:tcPr>
          <w:p w14:paraId="64B9243B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Usunięcie sztucznej powłoki</w:t>
            </w:r>
          </w:p>
        </w:tc>
        <w:tc>
          <w:tcPr>
            <w:tcW w:w="3953" w:type="dxa"/>
            <w:hideMark/>
          </w:tcPr>
          <w:p w14:paraId="2DAFE95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Metody mechaniczne i chemiczne (aceton, frezowanie)</w:t>
            </w:r>
          </w:p>
        </w:tc>
        <w:tc>
          <w:tcPr>
            <w:tcW w:w="845" w:type="dxa"/>
            <w:hideMark/>
          </w:tcPr>
          <w:p w14:paraId="509681E5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38B2BE08" w14:textId="77777777" w:rsidTr="005124D3">
        <w:tc>
          <w:tcPr>
            <w:tcW w:w="846" w:type="dxa"/>
            <w:hideMark/>
          </w:tcPr>
          <w:p w14:paraId="1FCF7780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3418" w:type="dxa"/>
            <w:hideMark/>
          </w:tcPr>
          <w:p w14:paraId="75282F55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Piłowanie i modelowanie kształtu paznokci</w:t>
            </w:r>
          </w:p>
        </w:tc>
        <w:tc>
          <w:tcPr>
            <w:tcW w:w="3953" w:type="dxa"/>
            <w:hideMark/>
          </w:tcPr>
          <w:p w14:paraId="21ACB4C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Rodzaje pilników, kształty paznokci, techniki piłowania</w:t>
            </w:r>
          </w:p>
        </w:tc>
        <w:tc>
          <w:tcPr>
            <w:tcW w:w="845" w:type="dxa"/>
            <w:hideMark/>
          </w:tcPr>
          <w:p w14:paraId="79A1367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199E9A47" w14:textId="77777777" w:rsidTr="005124D3">
        <w:tc>
          <w:tcPr>
            <w:tcW w:w="846" w:type="dxa"/>
            <w:hideMark/>
          </w:tcPr>
          <w:p w14:paraId="3C31141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lastRenderedPageBreak/>
              <w:t>15</w:t>
            </w:r>
          </w:p>
        </w:tc>
        <w:tc>
          <w:tcPr>
            <w:tcW w:w="3418" w:type="dxa"/>
            <w:hideMark/>
          </w:tcPr>
          <w:p w14:paraId="41DCB8BB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Przyczyny i naprawa pęknięć paznokci</w:t>
            </w:r>
          </w:p>
        </w:tc>
        <w:tc>
          <w:tcPr>
            <w:tcW w:w="3953" w:type="dxa"/>
            <w:hideMark/>
          </w:tcPr>
          <w:p w14:paraId="4BA7B9DF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Rekonstrukcja płytki, zabezpieczenie, stosowane materiały</w:t>
            </w:r>
          </w:p>
        </w:tc>
        <w:tc>
          <w:tcPr>
            <w:tcW w:w="845" w:type="dxa"/>
            <w:hideMark/>
          </w:tcPr>
          <w:p w14:paraId="7C9274FA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25C01BDE" w14:textId="77777777" w:rsidTr="005124D3">
        <w:tc>
          <w:tcPr>
            <w:tcW w:w="846" w:type="dxa"/>
            <w:hideMark/>
          </w:tcPr>
          <w:p w14:paraId="74914838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3418" w:type="dxa"/>
            <w:hideMark/>
          </w:tcPr>
          <w:p w14:paraId="048C6F8E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Przygotowanie płytki pod malowanie</w:t>
            </w:r>
          </w:p>
        </w:tc>
        <w:tc>
          <w:tcPr>
            <w:tcW w:w="3953" w:type="dxa"/>
            <w:hideMark/>
          </w:tcPr>
          <w:p w14:paraId="1AA03A95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Odtłuszczanie, bazy,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primery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>, zabezpieczenie brzegów</w:t>
            </w:r>
          </w:p>
        </w:tc>
        <w:tc>
          <w:tcPr>
            <w:tcW w:w="845" w:type="dxa"/>
            <w:hideMark/>
          </w:tcPr>
          <w:p w14:paraId="0FF42F1D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5D41E4B6" w14:textId="77777777" w:rsidTr="005124D3">
        <w:tc>
          <w:tcPr>
            <w:tcW w:w="846" w:type="dxa"/>
            <w:hideMark/>
          </w:tcPr>
          <w:p w14:paraId="55F9CD3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3418" w:type="dxa"/>
            <w:hideMark/>
          </w:tcPr>
          <w:p w14:paraId="6B41BDD2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Technika nakładania kolorowego lakieru</w:t>
            </w:r>
          </w:p>
        </w:tc>
        <w:tc>
          <w:tcPr>
            <w:tcW w:w="3953" w:type="dxa"/>
            <w:hideMark/>
          </w:tcPr>
          <w:p w14:paraId="541C0624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Zasady aplikacji, warstwowość, utwardzanie, top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coat</w:t>
            </w:r>
            <w:proofErr w:type="spellEnd"/>
          </w:p>
        </w:tc>
        <w:tc>
          <w:tcPr>
            <w:tcW w:w="845" w:type="dxa"/>
            <w:hideMark/>
          </w:tcPr>
          <w:p w14:paraId="52247FA6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563B41CF" w14:textId="77777777" w:rsidTr="005124D3">
        <w:tc>
          <w:tcPr>
            <w:tcW w:w="846" w:type="dxa"/>
            <w:hideMark/>
          </w:tcPr>
          <w:p w14:paraId="43EFF90D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  <w:tc>
          <w:tcPr>
            <w:tcW w:w="3418" w:type="dxa"/>
            <w:hideMark/>
          </w:tcPr>
          <w:p w14:paraId="683246E1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Stylizacja paznokci</w:t>
            </w:r>
          </w:p>
        </w:tc>
        <w:tc>
          <w:tcPr>
            <w:tcW w:w="3953" w:type="dxa"/>
            <w:hideMark/>
          </w:tcPr>
          <w:p w14:paraId="6BD619CD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Zdobienia: klasyczne,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french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ED4DAF">
              <w:rPr>
                <w:rFonts w:ascii="Calibri" w:hAnsi="Calibri" w:cs="Calibri"/>
                <w:sz w:val="22"/>
                <w:szCs w:val="22"/>
              </w:rPr>
              <w:t>ombre</w:t>
            </w:r>
            <w:proofErr w:type="spellEnd"/>
            <w:r w:rsidRPr="00ED4DAF">
              <w:rPr>
                <w:rFonts w:ascii="Calibri" w:hAnsi="Calibri" w:cs="Calibri"/>
                <w:sz w:val="22"/>
                <w:szCs w:val="22"/>
              </w:rPr>
              <w:t>, wzory artystyczne</w:t>
            </w:r>
          </w:p>
        </w:tc>
        <w:tc>
          <w:tcPr>
            <w:tcW w:w="845" w:type="dxa"/>
            <w:hideMark/>
          </w:tcPr>
          <w:p w14:paraId="0FA8B52D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59CB3BA2" w14:textId="77777777" w:rsidTr="005124D3">
        <w:tc>
          <w:tcPr>
            <w:tcW w:w="846" w:type="dxa"/>
            <w:hideMark/>
          </w:tcPr>
          <w:p w14:paraId="3A588076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19</w:t>
            </w:r>
          </w:p>
        </w:tc>
        <w:tc>
          <w:tcPr>
            <w:tcW w:w="3418" w:type="dxa"/>
            <w:hideMark/>
          </w:tcPr>
          <w:p w14:paraId="7044F5AC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Konserwacja narzędzi i powierzchni roboczych</w:t>
            </w:r>
          </w:p>
        </w:tc>
        <w:tc>
          <w:tcPr>
            <w:tcW w:w="3953" w:type="dxa"/>
            <w:hideMark/>
          </w:tcPr>
          <w:p w14:paraId="2091BA47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Dezynfekcja, sterylizacja, środki ochrony osobistej</w:t>
            </w:r>
          </w:p>
        </w:tc>
        <w:tc>
          <w:tcPr>
            <w:tcW w:w="845" w:type="dxa"/>
            <w:hideMark/>
          </w:tcPr>
          <w:p w14:paraId="11A3F3C3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6203B0" w:rsidRPr="00ED4DAF" w14:paraId="0E8EF59C" w14:textId="77777777" w:rsidTr="005124D3">
        <w:tc>
          <w:tcPr>
            <w:tcW w:w="846" w:type="dxa"/>
            <w:hideMark/>
          </w:tcPr>
          <w:p w14:paraId="64BB8DBE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3418" w:type="dxa"/>
            <w:hideMark/>
          </w:tcPr>
          <w:p w14:paraId="0A398E57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Egzamin praktyczny i podsumowanie szkolenia</w:t>
            </w:r>
          </w:p>
        </w:tc>
        <w:tc>
          <w:tcPr>
            <w:tcW w:w="3953" w:type="dxa"/>
            <w:hideMark/>
          </w:tcPr>
          <w:p w14:paraId="5D164AB0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Wykonanie pełnego zabiegu manicure i stylizacji paznokci</w:t>
            </w:r>
          </w:p>
        </w:tc>
        <w:tc>
          <w:tcPr>
            <w:tcW w:w="845" w:type="dxa"/>
            <w:hideMark/>
          </w:tcPr>
          <w:p w14:paraId="3B3C2CC9" w14:textId="77777777" w:rsidR="006203B0" w:rsidRPr="00ED4DAF" w:rsidRDefault="006203B0" w:rsidP="00763422">
            <w:pPr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</w:tbl>
    <w:p w14:paraId="1D712C4E" w14:textId="77777777" w:rsidR="006203B0" w:rsidRPr="00ED4DAF" w:rsidRDefault="006203B0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 ukończeniu szkolenia uczestniczka:</w:t>
      </w:r>
    </w:p>
    <w:p w14:paraId="19BD5C84" w14:textId="77777777" w:rsidR="006203B0" w:rsidRPr="00ED4DAF" w:rsidRDefault="006203B0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rozpoznaje budowę i funkcje skóry oraz aparatu paznokciowego,</w:t>
      </w:r>
    </w:p>
    <w:p w14:paraId="109305EE" w14:textId="77777777" w:rsidR="006203B0" w:rsidRPr="00ED4DAF" w:rsidRDefault="006203B0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przestrzega zasad higieny i bezpieczeństwa pracy,</w:t>
      </w:r>
    </w:p>
    <w:p w14:paraId="735723FF" w14:textId="77777777" w:rsidR="006203B0" w:rsidRPr="00ED4DAF" w:rsidRDefault="006203B0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potrafi przygotować stanowisko pracy i dobrać odpowiednie narzędzia,</w:t>
      </w:r>
    </w:p>
    <w:p w14:paraId="710CD1BD" w14:textId="77777777" w:rsidR="006203B0" w:rsidRPr="00ED4DAF" w:rsidRDefault="006203B0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wykonuje różne rodzaje manicure oraz stylizacji paznokci,</w:t>
      </w:r>
    </w:p>
    <w:p w14:paraId="13D73347" w14:textId="77777777" w:rsidR="006203B0" w:rsidRPr="00ED4DAF" w:rsidRDefault="006203B0" w:rsidP="00763422">
      <w:pPr>
        <w:pStyle w:val="Akapitzlist"/>
        <w:numPr>
          <w:ilvl w:val="0"/>
          <w:numId w:val="56"/>
        </w:numPr>
        <w:ind w:left="851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stosuje zasady dezynfekcji i konserwacji sprzętu.</w:t>
      </w:r>
    </w:p>
    <w:p w14:paraId="41D6E8C2" w14:textId="47BFB659" w:rsidR="006203B0" w:rsidRPr="00ED4DAF" w:rsidRDefault="009A694A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Szkolenie realizowane było w oparciu o relacyjne podejście, połączone z różnymi aktywnościami i potrzebami grupy docelowej, prowadzone w postaci wykładów, ćwiczeń praktycznych, studiów przypadku</w:t>
      </w:r>
      <w:r w:rsidR="006203B0" w:rsidRPr="00ED4DAF">
        <w:rPr>
          <w:rFonts w:ascii="Calibri" w:hAnsi="Calibri" w:cs="Calibri"/>
          <w:sz w:val="22"/>
          <w:szCs w:val="22"/>
        </w:rPr>
        <w:t>.</w:t>
      </w:r>
    </w:p>
    <w:p w14:paraId="6CAC3CA1" w14:textId="7E841863" w:rsidR="006203B0" w:rsidRPr="00ED4DAF" w:rsidRDefault="00C1718F" w:rsidP="00763422">
      <w:pPr>
        <w:pStyle w:val="Akapitzlist"/>
        <w:numPr>
          <w:ilvl w:val="2"/>
          <w:numId w:val="15"/>
        </w:numPr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Podczas ścieżki aktywizacyjnej została poruszona tematyka z zakresu równości kobiet i mężczyzn, obejmująca</w:t>
      </w:r>
      <w:r w:rsidR="006203B0" w:rsidRPr="00ED4DAF">
        <w:rPr>
          <w:rFonts w:ascii="Calibri" w:hAnsi="Calibri" w:cs="Calibri"/>
          <w:sz w:val="22"/>
          <w:szCs w:val="22"/>
        </w:rPr>
        <w:t>:</w:t>
      </w:r>
    </w:p>
    <w:p w14:paraId="269EEABF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równouprawnienie kobiet i mężczyzn w kontekście obowiązujących przepisów prawa w Polsce;</w:t>
      </w:r>
    </w:p>
    <w:p w14:paraId="39A05769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przesłanki i podstawowe regulacje prawne z zakresu polityki równości Unii Europejskiej;</w:t>
      </w:r>
    </w:p>
    <w:p w14:paraId="57462F8F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zwalczanie stereotypów płciowych i uprzedzeń, przejawów dyskryminacji ze względu na płeć;</w:t>
      </w:r>
    </w:p>
    <w:p w14:paraId="3A9B67AD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podstawowe pojęcia związane z kwestiami równości kobiet i mężczyzn;</w:t>
      </w:r>
    </w:p>
    <w:p w14:paraId="76E532CF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ekonomiczne i społeczne konsekwencje braku równości;</w:t>
      </w:r>
    </w:p>
    <w:p w14:paraId="51DB1CAB" w14:textId="77777777" w:rsidR="006203B0" w:rsidRPr="00ED4DAF" w:rsidRDefault="006203B0" w:rsidP="00763422">
      <w:pPr>
        <w:pStyle w:val="Akapitzlist"/>
        <w:numPr>
          <w:ilvl w:val="0"/>
          <w:numId w:val="27"/>
        </w:numPr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dobre praktyki w zakresie równości kobiet i mężczyzn, np. w przedsiębiorstwach, organizacjach, czy w innych krajach.</w:t>
      </w:r>
    </w:p>
    <w:p w14:paraId="17E06522" w14:textId="720E17A6" w:rsidR="004B338A" w:rsidRPr="00ED4DAF" w:rsidRDefault="00CD2529" w:rsidP="00763422">
      <w:pPr>
        <w:pStyle w:val="Akapitzlist"/>
        <w:numPr>
          <w:ilvl w:val="2"/>
          <w:numId w:val="15"/>
        </w:numPr>
        <w:autoSpaceDE w:val="0"/>
        <w:autoSpaceDN w:val="0"/>
        <w:adjustRightInd w:val="0"/>
        <w:ind w:left="426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Wykonawca</w:t>
      </w:r>
      <w:r w:rsidR="00FD725D" w:rsidRPr="00ED4DAF">
        <w:rPr>
          <w:rFonts w:ascii="Calibri" w:hAnsi="Calibri" w:cs="Calibri"/>
          <w:b/>
          <w:bCs/>
          <w:sz w:val="22"/>
          <w:szCs w:val="22"/>
        </w:rPr>
        <w:t xml:space="preserve"> w ramach zamówienia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zapewni</w:t>
      </w:r>
      <w:r w:rsidR="00CF6C3F" w:rsidRPr="00ED4DAF">
        <w:rPr>
          <w:rFonts w:ascii="Calibri" w:hAnsi="Calibri" w:cs="Calibri"/>
          <w:b/>
          <w:bCs/>
          <w:sz w:val="22"/>
          <w:szCs w:val="22"/>
        </w:rPr>
        <w:t xml:space="preserve"> niezależny egzamin zewnętrzny potwierdzający nabycie</w:t>
      </w:r>
      <w:r w:rsidR="00ED0D55" w:rsidRPr="00ED4DAF">
        <w:rPr>
          <w:rFonts w:ascii="Calibri" w:hAnsi="Calibri" w:cs="Calibri"/>
          <w:b/>
          <w:bCs/>
          <w:sz w:val="22"/>
          <w:szCs w:val="22"/>
        </w:rPr>
        <w:t xml:space="preserve"> przez UP</w:t>
      </w:r>
      <w:r w:rsidR="00CF6C3F" w:rsidRPr="00ED4DAF">
        <w:rPr>
          <w:rFonts w:ascii="Calibri" w:hAnsi="Calibri" w:cs="Calibri"/>
          <w:b/>
          <w:bCs/>
          <w:sz w:val="22"/>
          <w:szCs w:val="22"/>
        </w:rPr>
        <w:t xml:space="preserve"> kwalifikacji</w:t>
      </w:r>
      <w:r w:rsidR="009325A6" w:rsidRPr="00ED4DAF">
        <w:rPr>
          <w:rFonts w:ascii="Calibri" w:hAnsi="Calibri" w:cs="Calibri"/>
          <w:b/>
          <w:bCs/>
          <w:sz w:val="22"/>
          <w:szCs w:val="22"/>
        </w:rPr>
        <w:t>, na poniższych zasadach:</w:t>
      </w:r>
    </w:p>
    <w:p w14:paraId="16947AE2" w14:textId="20BB2C6E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Po zakończeniu </w:t>
      </w:r>
      <w:r w:rsidRPr="00ED4DAF">
        <w:rPr>
          <w:rFonts w:ascii="Calibri" w:hAnsi="Calibri" w:cs="Calibri"/>
          <w:b/>
          <w:sz w:val="22"/>
          <w:szCs w:val="22"/>
        </w:rPr>
        <w:t xml:space="preserve">Szkolenia, </w:t>
      </w:r>
      <w:r w:rsidRPr="00ED4DAF">
        <w:rPr>
          <w:rFonts w:ascii="Calibri" w:hAnsi="Calibri" w:cs="Calibri"/>
          <w:sz w:val="22"/>
          <w:szCs w:val="22"/>
        </w:rPr>
        <w:t xml:space="preserve">UP przystąpią do egzaminu, którego pozytywne zdanie zakończy się wydaniem certyfikatu potwierdzającego uzyskanie przez UP kwalifikacji (w obszarach, w których UP realizował szkolenie), tj. z zakresu </w:t>
      </w:r>
      <w:r w:rsidRPr="00ED4DAF">
        <w:rPr>
          <w:rFonts w:ascii="Calibri" w:hAnsi="Calibri" w:cs="Calibri"/>
          <w:b/>
          <w:bCs/>
          <w:sz w:val="22"/>
          <w:szCs w:val="22"/>
        </w:rPr>
        <w:t>„</w:t>
      </w:r>
      <w:r w:rsidR="002947C9" w:rsidRPr="00ED4DAF">
        <w:rPr>
          <w:rFonts w:ascii="Calibri" w:hAnsi="Calibri" w:cs="Calibri"/>
          <w:b/>
          <w:sz w:val="22"/>
          <w:szCs w:val="22"/>
        </w:rPr>
        <w:t>Kosmetyczka – stylistka paznokci</w:t>
      </w:r>
      <w:r w:rsidRPr="00ED4DAF">
        <w:rPr>
          <w:rFonts w:ascii="Calibri" w:hAnsi="Calibri" w:cs="Calibri"/>
          <w:b/>
          <w:sz w:val="22"/>
          <w:szCs w:val="22"/>
        </w:rPr>
        <w:t>”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593AE60C" w14:textId="6E0AF0E5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Egzamin prowadzący do uzyskania certyfikatu przeprowadzi podmiot zewnętrzny – akredytowany ośrodek egzaminacyjny – niezależny</w:t>
      </w:r>
      <w:r w:rsidR="00366DFF" w:rsidRPr="00ED4DAF">
        <w:rPr>
          <w:rFonts w:ascii="Calibri" w:hAnsi="Calibri" w:cs="Calibri"/>
          <w:b/>
          <w:bCs/>
          <w:sz w:val="22"/>
          <w:szCs w:val="22"/>
        </w:rPr>
        <w:t xml:space="preserve"> od Zamawiającego oraz</w:t>
      </w:r>
      <w:r w:rsidR="00B8745C" w:rsidRPr="00ED4DAF">
        <w:rPr>
          <w:rFonts w:ascii="Calibri" w:hAnsi="Calibri" w:cs="Calibri"/>
          <w:b/>
          <w:bCs/>
          <w:sz w:val="22"/>
          <w:szCs w:val="22"/>
        </w:rPr>
        <w:t xml:space="preserve"> niezależny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od Wykonawcy</w:t>
      </w:r>
      <w:r w:rsidR="006753C5" w:rsidRPr="00ED4DAF">
        <w:rPr>
          <w:rFonts w:ascii="Calibri" w:hAnsi="Calibri" w:cs="Calibri"/>
          <w:b/>
          <w:bCs/>
          <w:sz w:val="22"/>
          <w:szCs w:val="22"/>
        </w:rPr>
        <w:t xml:space="preserve"> usługi szkoleniowej</w:t>
      </w:r>
      <w:r w:rsidRPr="00ED4DAF">
        <w:rPr>
          <w:rFonts w:ascii="Calibri" w:hAnsi="Calibri" w:cs="Calibri"/>
          <w:b/>
          <w:bCs/>
          <w:sz w:val="22"/>
          <w:szCs w:val="22"/>
        </w:rPr>
        <w:t>.</w:t>
      </w:r>
      <w:r w:rsidRPr="00ED4DAF">
        <w:rPr>
          <w:rFonts w:ascii="Calibri" w:hAnsi="Calibri" w:cs="Calibri"/>
          <w:sz w:val="22"/>
          <w:szCs w:val="22"/>
        </w:rPr>
        <w:t xml:space="preserve"> Egzamin ma umożliwić obiektywne i wiarygodne potwierdzanie kwalifikacji uzyskanych w procesie uczenia się, z zachowaniem odpowiednich standardów egzaminowania (kodowanie arkuszy, nadzór egzaminator</w:t>
      </w:r>
      <w:r w:rsidR="00437194" w:rsidRPr="00ED4DAF">
        <w:rPr>
          <w:rFonts w:ascii="Calibri" w:hAnsi="Calibri" w:cs="Calibri"/>
          <w:sz w:val="22"/>
          <w:szCs w:val="22"/>
        </w:rPr>
        <w:t>a</w:t>
      </w:r>
      <w:r w:rsidRPr="00ED4DAF">
        <w:rPr>
          <w:rFonts w:ascii="Calibri" w:hAnsi="Calibri" w:cs="Calibri"/>
          <w:sz w:val="22"/>
          <w:szCs w:val="22"/>
        </w:rPr>
        <w:t>).</w:t>
      </w:r>
    </w:p>
    <w:p w14:paraId="4398522B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Egzamin ma na celu sprawdzenie (uznanie) czego nauczył się UP, czy określone umiejętności zostały osiągnięte.</w:t>
      </w:r>
    </w:p>
    <w:p w14:paraId="45952678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Egzamin będzie opierać się na jasno zdefiniowanych zestawach efektów uczenia się, które będą wskazywać na konkretne umiejętności.</w:t>
      </w:r>
    </w:p>
    <w:p w14:paraId="05F1A430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Certyfikaty zewnętrzne potwierdzą uzyskanie kwalifikacji i będą rozpoznawalne i uznawane w danym środowisku, sektorze lub branży. </w:t>
      </w:r>
    </w:p>
    <w:p w14:paraId="223469B4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Proces certyfikacji przeprowadzony zostanie przez akredytowaną i uprawnioną instytucję.</w:t>
      </w:r>
    </w:p>
    <w:p w14:paraId="4FC7F4EF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Potwierdzenie uzyskania kwalifikacji ma się odbyć zgodnie z dokumentem </w:t>
      </w:r>
      <w:r w:rsidRPr="00ED4DAF">
        <w:rPr>
          <w:rFonts w:ascii="Calibri" w:hAnsi="Calibri" w:cs="Calibri"/>
          <w:i/>
          <w:iCs/>
          <w:sz w:val="22"/>
          <w:szCs w:val="22"/>
        </w:rPr>
        <w:t xml:space="preserve">Podstawowe informacje dotyczące uzyskiwania kwalifikacji w ramach projektów współfinansowanych z EFS+ </w:t>
      </w:r>
      <w:r w:rsidRPr="00ED4DAF">
        <w:rPr>
          <w:rFonts w:ascii="Calibri" w:hAnsi="Calibri" w:cs="Calibri"/>
          <w:iCs/>
          <w:sz w:val="22"/>
          <w:szCs w:val="22"/>
        </w:rPr>
        <w:t xml:space="preserve">stanowiącym Załącznik nr 2 do </w:t>
      </w:r>
      <w:r w:rsidRPr="00ED4DAF">
        <w:rPr>
          <w:rFonts w:ascii="Calibri" w:hAnsi="Calibri" w:cs="Calibri"/>
          <w:i/>
          <w:sz w:val="22"/>
          <w:szCs w:val="22"/>
        </w:rPr>
        <w:t>Wytycznych dotyczących monitorowania postępu rzeczowego realizacji programów na lata 2021-2027</w:t>
      </w:r>
      <w:r w:rsidRPr="00ED4DAF">
        <w:rPr>
          <w:rFonts w:ascii="Calibri" w:hAnsi="Calibri" w:cs="Calibri"/>
          <w:sz w:val="22"/>
          <w:szCs w:val="22"/>
        </w:rPr>
        <w:t xml:space="preserve"> </w:t>
      </w:r>
      <w:r w:rsidRPr="00ED4DAF">
        <w:rPr>
          <w:rFonts w:ascii="Calibri" w:hAnsi="Calibri" w:cs="Calibri"/>
          <w:i/>
          <w:iCs/>
          <w:sz w:val="22"/>
          <w:szCs w:val="22"/>
        </w:rPr>
        <w:t>i LWK 2021 dla EFS+.</w:t>
      </w:r>
    </w:p>
    <w:p w14:paraId="450C46CC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 xml:space="preserve">Przedłożenie Zamawiającemu wypełnionej </w:t>
      </w:r>
      <w:r w:rsidRPr="00ED4DAF">
        <w:rPr>
          <w:rFonts w:ascii="Calibri" w:hAnsi="Calibri" w:cs="Calibri"/>
          <w:i/>
          <w:iCs/>
          <w:sz w:val="22"/>
          <w:szCs w:val="22"/>
        </w:rPr>
        <w:t xml:space="preserve">Listy sprawdzającej </w:t>
      </w:r>
      <w:r w:rsidRPr="00ED4DAF">
        <w:rPr>
          <w:rFonts w:ascii="Calibri" w:hAnsi="Calibri" w:cs="Calibri"/>
          <w:i/>
          <w:sz w:val="22"/>
          <w:szCs w:val="22"/>
        </w:rPr>
        <w:t xml:space="preserve">do weryfikacji, czy dany dokument można uznać za potwierdzający kwalifikację (niewłączoną do Zintegrowanego Systemu Kwalifikacji)/kompetencję na potrzeby mierzenia wskaźników monitorowania EFS+ dotyczących uzyskiwania kwalifikacji, </w:t>
      </w:r>
      <w:r w:rsidRPr="00ED4DAF">
        <w:rPr>
          <w:rFonts w:ascii="Calibri" w:hAnsi="Calibri" w:cs="Calibri"/>
          <w:sz w:val="22"/>
          <w:szCs w:val="22"/>
        </w:rPr>
        <w:t xml:space="preserve">wraz z załącznikami tj. wzorem certyfikatu wydawanego po egzaminie, potwierdzającego nabycie kwalifikacji oraz (jeśli dotyczy) pozytywne rekomendacje, o których mowa w ww. </w:t>
      </w:r>
      <w:r w:rsidRPr="00ED4DAF">
        <w:rPr>
          <w:rFonts w:ascii="Calibri" w:hAnsi="Calibri" w:cs="Calibri"/>
          <w:i/>
          <w:iCs/>
          <w:sz w:val="22"/>
          <w:szCs w:val="22"/>
        </w:rPr>
        <w:t>Liście sprawdzającej</w:t>
      </w:r>
      <w:r w:rsidRPr="00ED4DAF">
        <w:rPr>
          <w:rFonts w:ascii="Calibri" w:hAnsi="Calibri" w:cs="Calibri"/>
          <w:sz w:val="22"/>
          <w:szCs w:val="22"/>
        </w:rPr>
        <w:t>, tj. pozytywne rekomendacje od minimum 5 pracodawców z sektora/branży, którego dotyczy egzamin lub pozytywne rekomendacje wystawione przez związek branżowy zrzeszający pracodawców sektora/branży, którego dotyczy egzamin.</w:t>
      </w:r>
    </w:p>
    <w:p w14:paraId="0304CF03" w14:textId="77777777" w:rsidR="004B338A" w:rsidRPr="00ED4DAF" w:rsidRDefault="004B338A" w:rsidP="00763422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709" w:hanging="283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Realizator egzaminu:</w:t>
      </w:r>
    </w:p>
    <w:p w14:paraId="6A8663D4" w14:textId="7BB3A724" w:rsidR="004B338A" w:rsidRPr="00ED4DAF" w:rsidRDefault="004B338A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zapewni egzaminator</w:t>
      </w:r>
      <w:r w:rsidR="00D7156D" w:rsidRPr="00ED4DAF">
        <w:rPr>
          <w:rFonts w:ascii="Calibri" w:hAnsi="Calibri" w:cs="Calibri"/>
          <w:sz w:val="22"/>
          <w:szCs w:val="22"/>
        </w:rPr>
        <w:t>a</w:t>
      </w:r>
      <w:r w:rsidRPr="00ED4DAF">
        <w:rPr>
          <w:rFonts w:ascii="Calibri" w:hAnsi="Calibri" w:cs="Calibri"/>
          <w:sz w:val="22"/>
          <w:szCs w:val="22"/>
        </w:rPr>
        <w:t>,</w:t>
      </w:r>
    </w:p>
    <w:p w14:paraId="40B0AFA2" w14:textId="77777777" w:rsidR="004B338A" w:rsidRPr="00ED4DAF" w:rsidRDefault="004B338A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wyda certyfikaty potwierdzające nabycie kwalifikacji UP, którzy otrzymają pozytywny wynik egzaminu,</w:t>
      </w:r>
    </w:p>
    <w:p w14:paraId="554EAEBF" w14:textId="77777777" w:rsidR="004B338A" w:rsidRPr="00ED4DAF" w:rsidRDefault="004B338A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sporządzi listę potwierdzającą odbiór certyfikatów przez UP oraz przekaże ją Zamawiającemu wraz z kserokopiami certyfikatów (potwierdzonymi za zgodność z oryginałem),</w:t>
      </w:r>
    </w:p>
    <w:p w14:paraId="54C154D5" w14:textId="655AF0BF" w:rsidR="004B338A" w:rsidRPr="00ED4DAF" w:rsidRDefault="004B338A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zapewni warunki lokalowe do przeprowadzenia egzaminu tj. sale, które wraz z budynkami, w których się znajdują, zapewniają odpowiednie warunki socjalne, BHP oraz dostęp dla osób z niepełnosprawnością ruchową (sala oraz budynek, w którym się znajduje, musi być pozbawiona barier architektonicznych i komunikacyjnych (np. wejście z poziomu gruntu, windy, podjazdy dla wózków inwalidzkich, toalety dla niepełnosprawnych, </w:t>
      </w:r>
      <w:r w:rsidRPr="00ED4DAF">
        <w:rPr>
          <w:rFonts w:ascii="Calibri" w:hAnsi="Calibri" w:cs="Calibri"/>
          <w:bCs/>
          <w:sz w:val="22"/>
          <w:szCs w:val="22"/>
        </w:rPr>
        <w:t>na korytarzach brak wystających gablot, reklam, elementów dekoracji czy innych obiektów, które mogłyby być przeszkodą dla osób z niepełnosprawnościami</w:t>
      </w:r>
      <w:r w:rsidRPr="00ED4DAF">
        <w:rPr>
          <w:rFonts w:ascii="Calibri" w:hAnsi="Calibri" w:cs="Calibri"/>
          <w:sz w:val="22"/>
          <w:szCs w:val="22"/>
        </w:rPr>
        <w:t xml:space="preserve">) oraz odpowiednio oznakowana) oraz dostosowana do potrzeb osób z innymi niepełnosprawnościami, zgodnie ze </w:t>
      </w:r>
      <w:r w:rsidRPr="00ED4DAF">
        <w:rPr>
          <w:rFonts w:ascii="Calibri" w:hAnsi="Calibri" w:cs="Calibri"/>
          <w:i/>
          <w:iCs/>
          <w:sz w:val="22"/>
          <w:szCs w:val="22"/>
        </w:rPr>
        <w:t>Standardami dostępności dla polityki spójności 2021-2027</w:t>
      </w:r>
      <w:r w:rsidRPr="00ED4DAF">
        <w:rPr>
          <w:rFonts w:ascii="Calibri" w:hAnsi="Calibri" w:cs="Calibri"/>
          <w:i/>
          <w:iCs/>
          <w:color w:val="000000" w:themeColor="text1"/>
          <w:sz w:val="22"/>
          <w:szCs w:val="22"/>
        </w:rPr>
        <w:t xml:space="preserve">,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wyposażonych w biurka, krzesła, kompletne stanowiska komputerowe odpowiadające liczbie osób w grupie wraz z prowadzącym zajęcia, flipchart lub tablicę </w:t>
      </w:r>
      <w:proofErr w:type="spellStart"/>
      <w:r w:rsidRPr="00ED4DAF">
        <w:rPr>
          <w:rFonts w:ascii="Calibri" w:hAnsi="Calibri" w:cs="Calibri"/>
          <w:color w:val="000000" w:themeColor="text1"/>
          <w:sz w:val="22"/>
          <w:szCs w:val="22"/>
        </w:rPr>
        <w:t>suchościeralną</w:t>
      </w:r>
      <w:proofErr w:type="spellEnd"/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, projektor multimedialny z ekranem oraz bezprzewodowy dostęp Internetu. Wynajem </w:t>
      </w:r>
      <w:proofErr w:type="spellStart"/>
      <w:r w:rsidRPr="00ED4DAF">
        <w:rPr>
          <w:rFonts w:ascii="Calibri" w:hAnsi="Calibri" w:cs="Calibri"/>
          <w:color w:val="000000" w:themeColor="text1"/>
          <w:sz w:val="22"/>
          <w:szCs w:val="22"/>
        </w:rPr>
        <w:t>sal</w:t>
      </w:r>
      <w:proofErr w:type="spellEnd"/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obejmuje wszelkie koszty ich utrzymania, w tym energii elektrycznej. Sale muszą znajdować się w miejscu dobrze skomunikowanym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6D6027BE" w14:textId="77777777" w:rsidR="00CF6C3F" w:rsidRPr="00ED4DAF" w:rsidRDefault="00CF6C3F" w:rsidP="00763422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Wymiar godzinowy, liczba UP:</w:t>
      </w:r>
    </w:p>
    <w:p w14:paraId="1CE19817" w14:textId="0350C4D5" w:rsidR="00CF6C3F" w:rsidRPr="00ED4DAF" w:rsidRDefault="00ED7991" w:rsidP="00763422">
      <w:pPr>
        <w:numPr>
          <w:ilvl w:val="2"/>
          <w:numId w:val="16"/>
        </w:numPr>
        <w:spacing w:after="120"/>
        <w:ind w:left="851" w:hanging="283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Egzaminy</w:t>
      </w:r>
      <w:r w:rsidR="00CF6C3F" w:rsidRPr="00ED4DAF">
        <w:rPr>
          <w:rFonts w:ascii="Calibri" w:hAnsi="Calibri" w:cs="Calibri"/>
          <w:bCs/>
          <w:sz w:val="22"/>
          <w:szCs w:val="22"/>
        </w:rPr>
        <w:t xml:space="preserve"> stacjonarne, grupowe.</w:t>
      </w:r>
    </w:p>
    <w:p w14:paraId="15946BC5" w14:textId="527E7279" w:rsidR="00CF6C3F" w:rsidRPr="00ED4DAF" w:rsidRDefault="00CF6C3F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Łącznie 1</w:t>
      </w:r>
      <w:r w:rsidR="00781EF6">
        <w:rPr>
          <w:rFonts w:ascii="Calibri" w:hAnsi="Calibri" w:cs="Calibri"/>
          <w:bCs/>
          <w:sz w:val="22"/>
          <w:szCs w:val="22"/>
        </w:rPr>
        <w:t>1</w:t>
      </w:r>
      <w:r w:rsidRPr="00ED4DAF">
        <w:rPr>
          <w:rFonts w:ascii="Calibri" w:hAnsi="Calibri" w:cs="Calibri"/>
          <w:bCs/>
          <w:sz w:val="22"/>
          <w:szCs w:val="22"/>
        </w:rPr>
        <w:t xml:space="preserve"> UP, 1 grupa szkoleniowa.</w:t>
      </w:r>
    </w:p>
    <w:p w14:paraId="1AAC69C7" w14:textId="7F515684" w:rsidR="00CF6C3F" w:rsidRPr="00ED4DAF" w:rsidRDefault="00CF6C3F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 xml:space="preserve">Tryb realizacji </w:t>
      </w:r>
      <w:r w:rsidR="000D4AB2" w:rsidRPr="00ED4DAF">
        <w:rPr>
          <w:rFonts w:ascii="Calibri" w:hAnsi="Calibri" w:cs="Calibri"/>
          <w:bCs/>
          <w:sz w:val="22"/>
          <w:szCs w:val="22"/>
        </w:rPr>
        <w:t>egzaminu</w:t>
      </w:r>
      <w:r w:rsidRPr="00ED4DAF">
        <w:rPr>
          <w:rFonts w:ascii="Calibri" w:hAnsi="Calibri" w:cs="Calibri"/>
          <w:bCs/>
          <w:sz w:val="22"/>
          <w:szCs w:val="22"/>
        </w:rPr>
        <w:t>:</w:t>
      </w:r>
      <w:r w:rsidRPr="00ED4DAF">
        <w:rPr>
          <w:rFonts w:ascii="Calibri" w:hAnsi="Calibri" w:cs="Calibri"/>
          <w:sz w:val="22"/>
          <w:szCs w:val="22"/>
        </w:rPr>
        <w:t xml:space="preserve"> w dni powszednie lub</w:t>
      </w:r>
      <w:r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 xml:space="preserve">weekend w zależności od potrzeb UP. Harmonogram </w:t>
      </w:r>
      <w:r w:rsidR="008D715A" w:rsidRPr="00ED4DAF">
        <w:rPr>
          <w:rFonts w:ascii="Calibri" w:hAnsi="Calibri" w:cs="Calibri"/>
          <w:sz w:val="22"/>
          <w:szCs w:val="22"/>
        </w:rPr>
        <w:t>egzaminu</w:t>
      </w:r>
      <w:r w:rsidRPr="00ED4DAF">
        <w:rPr>
          <w:rFonts w:ascii="Calibri" w:hAnsi="Calibri" w:cs="Calibri"/>
          <w:sz w:val="22"/>
          <w:szCs w:val="22"/>
        </w:rPr>
        <w:t xml:space="preserve"> dopasowany będzie do potrzeb UP, uwzględniający ich sytuację osobistą, rodzinną, sprawowanie opieki nad osobą zależną, konieczność godzenia ról rodzinnych,</w:t>
      </w:r>
      <w:r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 xml:space="preserve">zawodowych i społecznych (np. </w:t>
      </w:r>
      <w:r w:rsidRPr="00ED4DAF">
        <w:rPr>
          <w:rFonts w:ascii="Calibri" w:hAnsi="Calibri" w:cs="Calibri"/>
          <w:bCs/>
          <w:sz w:val="22"/>
          <w:szCs w:val="22"/>
        </w:rPr>
        <w:t>możliwość</w:t>
      </w:r>
      <w:r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bCs/>
          <w:sz w:val="22"/>
          <w:szCs w:val="22"/>
        </w:rPr>
        <w:t>skorzystania z usług dostępowych takich jak: tłumacz języka migowego, asystent osoby z</w:t>
      </w:r>
      <w:r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bCs/>
          <w:sz w:val="22"/>
          <w:szCs w:val="22"/>
        </w:rPr>
        <w:t>niepełnosprawnością,</w:t>
      </w:r>
      <w:r w:rsidRPr="00ED4DAF">
        <w:rPr>
          <w:rFonts w:ascii="Calibri" w:hAnsi="Calibri" w:cs="Calibri"/>
          <w:b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w razie potrzeb uruchomienie mechanizmu racjonalnych usprawnień).</w:t>
      </w:r>
    </w:p>
    <w:p w14:paraId="6362BE8C" w14:textId="3DC981A4" w:rsidR="00CF6C3F" w:rsidRPr="00ED4DAF" w:rsidRDefault="00CF6C3F" w:rsidP="00763422">
      <w:pPr>
        <w:numPr>
          <w:ilvl w:val="2"/>
          <w:numId w:val="16"/>
        </w:numPr>
        <w:spacing w:after="120"/>
        <w:ind w:left="851" w:hanging="284"/>
        <w:jc w:val="both"/>
        <w:rPr>
          <w:rFonts w:ascii="Calibri" w:hAnsi="Calibri" w:cs="Calibri"/>
          <w:bCs/>
          <w:sz w:val="22"/>
          <w:szCs w:val="22"/>
        </w:rPr>
      </w:pPr>
      <w:r w:rsidRPr="00ED4DAF">
        <w:rPr>
          <w:rFonts w:ascii="Calibri" w:hAnsi="Calibri" w:cs="Calibri"/>
          <w:bCs/>
          <w:sz w:val="22"/>
          <w:szCs w:val="22"/>
        </w:rPr>
        <w:t>Łączny wymiar egzaminów: 1</w:t>
      </w:r>
      <w:r w:rsidR="00781EF6">
        <w:rPr>
          <w:rFonts w:ascii="Calibri" w:hAnsi="Calibri" w:cs="Calibri"/>
          <w:bCs/>
          <w:sz w:val="22"/>
          <w:szCs w:val="22"/>
        </w:rPr>
        <w:t>1</w:t>
      </w:r>
      <w:r w:rsidRPr="00ED4DAF">
        <w:rPr>
          <w:rFonts w:ascii="Calibri" w:hAnsi="Calibri" w:cs="Calibri"/>
          <w:bCs/>
          <w:sz w:val="22"/>
          <w:szCs w:val="22"/>
        </w:rPr>
        <w:t xml:space="preserve"> egzaminów.</w:t>
      </w:r>
    </w:p>
    <w:p w14:paraId="4B654E44" w14:textId="2E1D2F14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Zamawiający nie dopuszcza udziału w </w:t>
      </w:r>
      <w:r w:rsidR="00FC0E4A" w:rsidRPr="00ED4DAF">
        <w:rPr>
          <w:rFonts w:ascii="Calibri" w:hAnsi="Calibri" w:cs="Calibri"/>
          <w:sz w:val="22"/>
          <w:szCs w:val="22"/>
        </w:rPr>
        <w:t>egzaminach</w:t>
      </w:r>
      <w:r w:rsidRPr="00ED4DAF">
        <w:rPr>
          <w:rFonts w:ascii="Calibri" w:hAnsi="Calibri" w:cs="Calibri"/>
          <w:sz w:val="22"/>
          <w:szCs w:val="22"/>
        </w:rPr>
        <w:t xml:space="preserve"> osób niewskazanych przez Zamawiającego i niebędących UP.</w:t>
      </w:r>
    </w:p>
    <w:p w14:paraId="08785CF3" w14:textId="199C6921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Warunkiem ukończenia </w:t>
      </w:r>
      <w:r w:rsidR="00AC61A1" w:rsidRPr="00ED4DAF">
        <w:rPr>
          <w:rFonts w:ascii="Calibri" w:hAnsi="Calibri" w:cs="Calibri"/>
          <w:sz w:val="22"/>
          <w:szCs w:val="22"/>
        </w:rPr>
        <w:t xml:space="preserve">wsparcia </w:t>
      </w:r>
      <w:r w:rsidRPr="00ED4DAF">
        <w:rPr>
          <w:rFonts w:ascii="Calibri" w:hAnsi="Calibri" w:cs="Calibri"/>
          <w:sz w:val="22"/>
          <w:szCs w:val="22"/>
        </w:rPr>
        <w:t xml:space="preserve">przez UP jest </w:t>
      </w:r>
      <w:r w:rsidR="00CE5123" w:rsidRPr="00ED4DAF">
        <w:rPr>
          <w:rFonts w:ascii="Calibri" w:hAnsi="Calibri" w:cs="Calibri"/>
          <w:sz w:val="22"/>
          <w:szCs w:val="22"/>
        </w:rPr>
        <w:t>podejście do egzaminu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0C928C61" w14:textId="77777777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możliwość zmniejszenia wymiaru zamówienia, 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przewidzieć.</w:t>
      </w:r>
    </w:p>
    <w:p w14:paraId="6D201E42" w14:textId="77777777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również możliwość zwiększenia wymiaru zamówienia w szczególności w wyniku wprowadzonych zmian do umowy o dofinansowanie/ wniosku o dofinansowanie realizowanego projektu oraz w wyniku skierowania na daną formę wsparcia większej liczby UP.</w:t>
      </w:r>
    </w:p>
    <w:p w14:paraId="0435AC96" w14:textId="77777777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Wysokość wynagrodzenia będzie uzależniona od faktycznie zrealizowanego wymiaru usługi.</w:t>
      </w:r>
    </w:p>
    <w:p w14:paraId="1A2AAB78" w14:textId="77777777" w:rsidR="00CF6C3F" w:rsidRPr="00ED4DAF" w:rsidRDefault="00CF6C3F" w:rsidP="00763422">
      <w:pPr>
        <w:numPr>
          <w:ilvl w:val="0"/>
          <w:numId w:val="31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lastRenderedPageBreak/>
        <w:t>Zakres usługi obejmuje:</w:t>
      </w:r>
    </w:p>
    <w:p w14:paraId="7200DE2D" w14:textId="27B2C572" w:rsidR="00CF6C3F" w:rsidRPr="00ED4DAF" w:rsidRDefault="00CF6C3F" w:rsidP="00763422">
      <w:pPr>
        <w:numPr>
          <w:ilvl w:val="0"/>
          <w:numId w:val="32"/>
        </w:numPr>
        <w:spacing w:after="120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 xml:space="preserve">Kompleksowe przeprowadzenie </w:t>
      </w:r>
      <w:r w:rsidR="0066502E" w:rsidRPr="00ED4DAF">
        <w:rPr>
          <w:rFonts w:ascii="Calibri" w:hAnsi="Calibri" w:cs="Calibri"/>
          <w:b/>
          <w:sz w:val="22"/>
          <w:szCs w:val="22"/>
        </w:rPr>
        <w:t>egzaminów</w:t>
      </w:r>
      <w:r w:rsidRPr="00ED4DAF">
        <w:rPr>
          <w:rFonts w:ascii="Calibri" w:hAnsi="Calibri" w:cs="Calibri"/>
          <w:b/>
          <w:sz w:val="22"/>
          <w:szCs w:val="22"/>
        </w:rPr>
        <w:t>, tj.:</w:t>
      </w:r>
    </w:p>
    <w:p w14:paraId="4092ABA9" w14:textId="0013D60D" w:rsidR="00C72AD1" w:rsidRPr="00ED4DAF" w:rsidRDefault="00330480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</w:t>
      </w:r>
      <w:r w:rsidR="00C72AD1" w:rsidRPr="00ED4DAF">
        <w:rPr>
          <w:rFonts w:ascii="Calibri" w:hAnsi="Calibri" w:cs="Calibri"/>
          <w:sz w:val="22"/>
          <w:szCs w:val="22"/>
        </w:rPr>
        <w:t>ealizacja usługi na zasadach opisanych w ust. 2 powyżej</w:t>
      </w:r>
      <w:r w:rsidR="00A65BF9" w:rsidRPr="00ED4DAF">
        <w:rPr>
          <w:rFonts w:ascii="Calibri" w:hAnsi="Calibri" w:cs="Calibri"/>
          <w:sz w:val="22"/>
          <w:szCs w:val="22"/>
        </w:rPr>
        <w:t>.</w:t>
      </w:r>
    </w:p>
    <w:p w14:paraId="26585E68" w14:textId="2AF51879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Tworzenie dokumentów w języku uwzględniającym równość szans, z uwzględnieniem indywidualnych potrzeb osób niepełnosprawnych, np. z powiększoną czcionką, w wersjach elektronicznych/nagrania audio, wersjach w języku łatwym do zrozumienia, udostępnianie plików, w których możliwe jest automatyczne przeszukanie ich treści (np. pdf) i odczytanie przez czytniki dla osób z dysfunkcją wzroku.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Wykonawca przygotuje i udostępni dokumenty </w:t>
      </w:r>
      <w:r w:rsidRPr="00ED4DAF">
        <w:rPr>
          <w:rFonts w:ascii="Calibri" w:hAnsi="Calibri" w:cs="Calibri"/>
          <w:sz w:val="22"/>
          <w:szCs w:val="22"/>
        </w:rPr>
        <w:t>co najmniej w wersji elektronicznej zgodnie ze standardem WCAG 2.1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. co najmniej na poziomie AA.</w:t>
      </w:r>
    </w:p>
    <w:p w14:paraId="272A9193" w14:textId="33F608CB" w:rsidR="00CF6C3F" w:rsidRPr="00ED4DAF" w:rsidRDefault="00CF6C3F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Przygotowane przez Wykonawcę </w:t>
      </w:r>
      <w:r w:rsidR="00423B2F" w:rsidRPr="00ED4DAF">
        <w:rPr>
          <w:rFonts w:ascii="Calibri" w:hAnsi="Calibri" w:cs="Calibri"/>
          <w:sz w:val="22"/>
          <w:szCs w:val="22"/>
        </w:rPr>
        <w:t>dokumenty</w:t>
      </w:r>
      <w:r w:rsidRPr="00ED4DAF">
        <w:rPr>
          <w:rFonts w:ascii="Calibri" w:hAnsi="Calibri" w:cs="Calibri"/>
          <w:sz w:val="22"/>
          <w:szCs w:val="22"/>
        </w:rPr>
        <w:t xml:space="preserve"> dla UP muszą spełniać kryterium dostępności zgodnie z dokumentem „Wytyczne dotyczące realizacji zasad równościowych w ramach funduszy unijnych na lata 2021-2027” i być dostosowane do indywidualnych potrzeb UP.</w:t>
      </w:r>
    </w:p>
    <w:p w14:paraId="271F8D6B" w14:textId="48766F1C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Stosowanie podczas </w:t>
      </w:r>
      <w:r w:rsidR="003A7A2B" w:rsidRPr="00ED4DAF">
        <w:rPr>
          <w:rFonts w:ascii="Calibri" w:hAnsi="Calibri" w:cs="Calibri"/>
          <w:sz w:val="22"/>
          <w:szCs w:val="22"/>
        </w:rPr>
        <w:t>egzaminów</w:t>
      </w:r>
      <w:r w:rsidRPr="00ED4DAF">
        <w:rPr>
          <w:rFonts w:ascii="Calibri" w:hAnsi="Calibri" w:cs="Calibri"/>
          <w:sz w:val="22"/>
          <w:szCs w:val="22"/>
        </w:rPr>
        <w:t xml:space="preserve"> niestereotypowych wizerunków kobiet i mężczyzn, języka </w:t>
      </w:r>
      <w:proofErr w:type="spellStart"/>
      <w:r w:rsidRPr="00ED4DAF">
        <w:rPr>
          <w:rFonts w:ascii="Calibri" w:hAnsi="Calibri" w:cs="Calibri"/>
          <w:sz w:val="22"/>
          <w:szCs w:val="22"/>
        </w:rPr>
        <w:t>gender</w:t>
      </w:r>
      <w:proofErr w:type="spellEnd"/>
      <w:r w:rsidRPr="00ED4DAF">
        <w:rPr>
          <w:rFonts w:ascii="Calibri" w:hAnsi="Calibri" w:cs="Calibri"/>
          <w:sz w:val="22"/>
          <w:szCs w:val="22"/>
        </w:rPr>
        <w:t>, unikanie przekazu oraz innych elementów dyskryminujących/</w:t>
      </w:r>
      <w:r w:rsidR="00C05354" w:rsidRPr="00ED4DAF">
        <w:rPr>
          <w:rFonts w:ascii="Calibri" w:hAnsi="Calibri" w:cs="Calibri"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ośmieszających/</w:t>
      </w:r>
      <w:r w:rsidR="00C05354" w:rsidRPr="00ED4DAF">
        <w:rPr>
          <w:rFonts w:ascii="Calibri" w:hAnsi="Calibri" w:cs="Calibri"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utrwalających stereotypy ze względu na płeć, wiek, pochodzenie, uwzględnianie zasady równości szans kobiet i mężczyzn.</w:t>
      </w:r>
    </w:p>
    <w:p w14:paraId="41BE0095" w14:textId="2F8F2EB6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Rzetelną i terminową, zgodną z wymogami projektowymi realizację </w:t>
      </w:r>
      <w:r w:rsidR="004F25EF" w:rsidRPr="00ED4DAF">
        <w:rPr>
          <w:rFonts w:ascii="Calibri" w:hAnsi="Calibri" w:cs="Calibri"/>
          <w:sz w:val="22"/>
          <w:szCs w:val="22"/>
        </w:rPr>
        <w:t>egzaminów</w:t>
      </w:r>
      <w:r w:rsidRPr="00ED4DAF">
        <w:rPr>
          <w:rFonts w:ascii="Calibri" w:hAnsi="Calibri" w:cs="Calibri"/>
          <w:sz w:val="22"/>
          <w:szCs w:val="22"/>
        </w:rPr>
        <w:t xml:space="preserve">, w tym prowadzenie dokumentacji, w szczególności, prowadzenie list obecności, przygotowanie zestawienia wyników </w:t>
      </w:r>
      <w:r w:rsidR="008925A4" w:rsidRPr="00ED4DAF">
        <w:rPr>
          <w:rFonts w:ascii="Calibri" w:hAnsi="Calibri" w:cs="Calibri"/>
          <w:sz w:val="22"/>
          <w:szCs w:val="22"/>
        </w:rPr>
        <w:t>egzaminów</w:t>
      </w:r>
      <w:r w:rsidRPr="00ED4DAF">
        <w:rPr>
          <w:rFonts w:ascii="Calibri" w:hAnsi="Calibri" w:cs="Calibri"/>
          <w:sz w:val="22"/>
          <w:szCs w:val="22"/>
        </w:rPr>
        <w:t>, przygotowanie raportów podsumowujących ocenę efektów uczenia się.</w:t>
      </w:r>
    </w:p>
    <w:p w14:paraId="58D1CC67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Niezwłoczne przekazywanie w formie telefonicznej lub e-mail informacji o każdym UP, który opuszcza spotkania lub posiada innego rodzaju zaległości.</w:t>
      </w:r>
    </w:p>
    <w:p w14:paraId="039B80D6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Obowiązek archiwizacji dokumentacji związanej z realizacją usługi oraz obowiązek poddania się kontroli/audytu – na zasadach </w:t>
      </w:r>
      <w:r w:rsidRPr="00ED4DAF">
        <w:rPr>
          <w:rFonts w:ascii="Calibri" w:hAnsi="Calibri" w:cs="Calibri"/>
          <w:sz w:val="22"/>
          <w:szCs w:val="22"/>
        </w:rPr>
        <w:t xml:space="preserve">opisanych w Rozdziale IV Warunki zawarcia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umowy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7FAA370E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Realizacja przedmiotu zamówienia w miejscu i czasie określonym przez Zamawiającego, w oparciu o harmonogram, uaktualniany w odniesieniu do możliwości i potrzeb UP.</w:t>
      </w:r>
    </w:p>
    <w:p w14:paraId="400EFF75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Przekazywanie Zamawiającemu wszelkiej oryginalnej dokumentacji związanej z prowadzeniem wsparcia w terminie do 3 dni roboczych po zakończonej usłudze, a zeskanowanych dokumentów na każde wezwanie Zamawiającego. Niewywiązywanie się z obowiązków wskazanych powyżej potraktowane zostanie jako rażące naruszenie przez Wykonawcę warunków umowy i będzie stanowić podstawę do domagania się przez Zamawiającego zapłaty przez Wykonawcę kary umownej i/lub dodatkowego odszkodowania.</w:t>
      </w:r>
    </w:p>
    <w:p w14:paraId="1A6B1096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Informowanie UP o współfinansowaniu wsparcia ze środków Unii Europejskiej w ramach Europejskiego Funduszu Społecznego Plus.</w:t>
      </w:r>
    </w:p>
    <w:p w14:paraId="1867FF3F" w14:textId="77777777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Prawidłową i efektywną realizację powierzonych zadań.</w:t>
      </w:r>
    </w:p>
    <w:p w14:paraId="68B7C291" w14:textId="2A2F169E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Sporządzanie i przekazywanie Zamawiającemu po przeprowadzeniu </w:t>
      </w:r>
      <w:r w:rsidR="006F4172" w:rsidRPr="00ED4DAF">
        <w:rPr>
          <w:rFonts w:ascii="Calibri" w:hAnsi="Calibri" w:cs="Calibri"/>
          <w:sz w:val="22"/>
          <w:szCs w:val="22"/>
        </w:rPr>
        <w:t>egzaminów</w:t>
      </w:r>
      <w:r w:rsidRPr="00ED4DAF">
        <w:rPr>
          <w:rFonts w:ascii="Calibri" w:hAnsi="Calibri" w:cs="Calibri"/>
          <w:sz w:val="22"/>
          <w:szCs w:val="22"/>
        </w:rPr>
        <w:t xml:space="preserve"> protokołu wskazującego prawidłowe wykonanie zadań.</w:t>
      </w:r>
    </w:p>
    <w:p w14:paraId="6CB014BB" w14:textId="25B4BFDD" w:rsidR="00CF6C3F" w:rsidRPr="00ED4DAF" w:rsidRDefault="00CF6C3F" w:rsidP="00763422">
      <w:pPr>
        <w:numPr>
          <w:ilvl w:val="2"/>
          <w:numId w:val="16"/>
        </w:numPr>
        <w:spacing w:after="120"/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Wykonywanie dodatkowych czynności administracyjnych związanych z </w:t>
      </w:r>
      <w:r w:rsidR="00294CEF" w:rsidRPr="00ED4DAF">
        <w:rPr>
          <w:rFonts w:ascii="Calibri" w:hAnsi="Calibri" w:cs="Calibri"/>
          <w:sz w:val="22"/>
          <w:szCs w:val="22"/>
        </w:rPr>
        <w:t>realizacją</w:t>
      </w:r>
      <w:r w:rsidRPr="00ED4DAF">
        <w:rPr>
          <w:rFonts w:ascii="Calibri" w:hAnsi="Calibri" w:cs="Calibri"/>
          <w:sz w:val="22"/>
          <w:szCs w:val="22"/>
        </w:rPr>
        <w:t xml:space="preserve"> </w:t>
      </w:r>
      <w:r w:rsidR="00294CEF" w:rsidRPr="00ED4DAF">
        <w:rPr>
          <w:rFonts w:ascii="Calibri" w:hAnsi="Calibri" w:cs="Calibri"/>
          <w:sz w:val="22"/>
          <w:szCs w:val="22"/>
        </w:rPr>
        <w:t>usługi</w:t>
      </w:r>
      <w:r w:rsidRPr="00ED4DAF">
        <w:rPr>
          <w:rFonts w:ascii="Calibri" w:hAnsi="Calibri" w:cs="Calibri"/>
          <w:sz w:val="22"/>
          <w:szCs w:val="22"/>
        </w:rPr>
        <w:t xml:space="preserve">, w tym: rozprowadzanie wśród UP materiałów przekazanych przez Zamawiającego, zbieranie od UP dokumentów uprawniających do uczestnictwa w </w:t>
      </w:r>
      <w:r w:rsidR="00BE707C" w:rsidRPr="00ED4DAF">
        <w:rPr>
          <w:rFonts w:ascii="Calibri" w:hAnsi="Calibri" w:cs="Calibri"/>
          <w:sz w:val="22"/>
          <w:szCs w:val="22"/>
        </w:rPr>
        <w:t>egzaminie</w:t>
      </w:r>
      <w:r w:rsidRPr="00ED4DAF">
        <w:rPr>
          <w:rFonts w:ascii="Calibri" w:hAnsi="Calibri" w:cs="Calibri"/>
          <w:sz w:val="22"/>
          <w:szCs w:val="22"/>
        </w:rPr>
        <w:t>, oznaczenie materiałów zgodnie z zasadami wskazanymi przez Zamawiającego.</w:t>
      </w:r>
    </w:p>
    <w:p w14:paraId="1FFA9E84" w14:textId="77777777" w:rsidR="00CF6C3F" w:rsidRPr="00ED4DAF" w:rsidRDefault="00CF6C3F" w:rsidP="00763422">
      <w:pPr>
        <w:numPr>
          <w:ilvl w:val="0"/>
          <w:numId w:val="32"/>
        </w:numPr>
        <w:spacing w:after="120"/>
        <w:ind w:left="567" w:hanging="141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t>Realizację usługi z zachowaniem zasady zrównoważonego rozwoju poprzez:</w:t>
      </w:r>
    </w:p>
    <w:p w14:paraId="6C9FE852" w14:textId="77777777" w:rsidR="00CF6C3F" w:rsidRPr="00ED4DAF" w:rsidRDefault="00CF6C3F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oszczędzanie energii poprzez m.in. wyłączanie urządzeń nieużywanych, niepozostawianie ich w trybie stand-by, świadome używanie klimatyzacji i otwieranie okien (zamiast używania klimatyzacji), gdy pozwoli to na utrzymanie właściwej temperatury, wykorzystywanie światła </w:t>
      </w:r>
      <w:r w:rsidRPr="00ED4DAF">
        <w:rPr>
          <w:rFonts w:ascii="Calibri" w:hAnsi="Calibri" w:cs="Calibri"/>
          <w:sz w:val="22"/>
          <w:szCs w:val="22"/>
        </w:rPr>
        <w:lastRenderedPageBreak/>
        <w:t>słonecznego,</w:t>
      </w:r>
    </w:p>
    <w:p w14:paraId="212AD02F" w14:textId="77777777" w:rsidR="00CF6C3F" w:rsidRPr="00ED4DAF" w:rsidRDefault="00CF6C3F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druk dwustronny na ekologicznym papierze, drukowanie w kolorze, gdy jest to niezbędne, jako domyślne ustawienie drukowania w szarościach w trybie oszczędzania tonera,</w:t>
      </w:r>
    </w:p>
    <w:p w14:paraId="02816568" w14:textId="77777777" w:rsidR="00CF6C3F" w:rsidRPr="00ED4DAF" w:rsidRDefault="00CF6C3F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odpowiednia segregacja odpadów - np. wyrzucanie zużytego papieru do pojemników na makulaturę, itp.,</w:t>
      </w:r>
    </w:p>
    <w:p w14:paraId="391C0173" w14:textId="77777777" w:rsidR="00CF6C3F" w:rsidRPr="00ED4DAF" w:rsidRDefault="00CF6C3F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promowanie transportu publicznego i/lub dojazdów rowerem zarówno dla UP, jak i osób realizujących usługę,</w:t>
      </w:r>
    </w:p>
    <w:p w14:paraId="02707B3D" w14:textId="77777777" w:rsidR="00CF6C3F" w:rsidRPr="003D3B99" w:rsidRDefault="00CF6C3F" w:rsidP="00763422">
      <w:pPr>
        <w:pStyle w:val="Akapitzlist"/>
        <w:widowControl w:val="0"/>
        <w:numPr>
          <w:ilvl w:val="0"/>
          <w:numId w:val="26"/>
        </w:numPr>
        <w:ind w:left="1134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 xml:space="preserve">używanie </w:t>
      </w:r>
      <w:proofErr w:type="spellStart"/>
      <w:r w:rsidRPr="003D3B99">
        <w:rPr>
          <w:rFonts w:ascii="Calibri" w:hAnsi="Calibri" w:cs="Calibri"/>
          <w:sz w:val="22"/>
          <w:szCs w:val="22"/>
        </w:rPr>
        <w:t>recyklingowanych</w:t>
      </w:r>
      <w:proofErr w:type="spellEnd"/>
      <w:r w:rsidRPr="003D3B99">
        <w:rPr>
          <w:rFonts w:ascii="Calibri" w:hAnsi="Calibri" w:cs="Calibri"/>
          <w:sz w:val="22"/>
          <w:szCs w:val="22"/>
        </w:rPr>
        <w:t xml:space="preserve"> materiałów biurowych.</w:t>
      </w:r>
    </w:p>
    <w:p w14:paraId="30349134" w14:textId="6A790B1A" w:rsidR="00CF6C3F" w:rsidRPr="003D3B99" w:rsidRDefault="00CF6C3F" w:rsidP="00763422">
      <w:pPr>
        <w:numPr>
          <w:ilvl w:val="0"/>
          <w:numId w:val="31"/>
        </w:numPr>
        <w:spacing w:after="120"/>
        <w:ind w:left="426" w:hanging="284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b/>
          <w:sz w:val="22"/>
          <w:szCs w:val="22"/>
        </w:rPr>
        <w:t>Termin realizacji:</w:t>
      </w:r>
      <w:r w:rsidRPr="003D3B99">
        <w:rPr>
          <w:rFonts w:ascii="Calibri" w:hAnsi="Calibri" w:cs="Calibri"/>
          <w:sz w:val="22"/>
          <w:szCs w:val="22"/>
        </w:rPr>
        <w:t xml:space="preserve"> </w:t>
      </w:r>
      <w:r w:rsidR="003550A1" w:rsidRPr="003D3B99">
        <w:rPr>
          <w:rFonts w:ascii="Calibri" w:hAnsi="Calibri" w:cs="Calibri"/>
          <w:sz w:val="22"/>
          <w:szCs w:val="22"/>
        </w:rPr>
        <w:t>styczeń</w:t>
      </w:r>
      <w:r w:rsidR="004B5CF8" w:rsidRPr="003D3B99">
        <w:rPr>
          <w:rFonts w:ascii="Calibri" w:hAnsi="Calibri" w:cs="Calibri"/>
          <w:sz w:val="22"/>
          <w:szCs w:val="22"/>
        </w:rPr>
        <w:t xml:space="preserve"> </w:t>
      </w:r>
      <w:r w:rsidRPr="003D3B99">
        <w:rPr>
          <w:rFonts w:ascii="Calibri" w:hAnsi="Calibri" w:cs="Calibri"/>
          <w:sz w:val="22"/>
          <w:szCs w:val="22"/>
        </w:rPr>
        <w:t>202</w:t>
      </w:r>
      <w:r w:rsidR="003550A1" w:rsidRPr="003D3B99">
        <w:rPr>
          <w:rFonts w:ascii="Calibri" w:hAnsi="Calibri" w:cs="Calibri"/>
          <w:sz w:val="22"/>
          <w:szCs w:val="22"/>
        </w:rPr>
        <w:t>6</w:t>
      </w:r>
      <w:r w:rsidRPr="003D3B99">
        <w:rPr>
          <w:rFonts w:ascii="Calibri" w:hAnsi="Calibri" w:cs="Calibri"/>
          <w:sz w:val="22"/>
          <w:szCs w:val="22"/>
        </w:rPr>
        <w:t>r.</w:t>
      </w:r>
    </w:p>
    <w:p w14:paraId="6BB33AA7" w14:textId="77777777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bCs/>
          <w:sz w:val="22"/>
          <w:szCs w:val="22"/>
        </w:rPr>
        <w:t>Dokładny harmonogram realizacji usługi będzie wskazywany przez Zamawiającego w trakcie realizacji projektu, a zależeć będzie od</w:t>
      </w:r>
      <w:r w:rsidRPr="00ED4DAF">
        <w:rPr>
          <w:rFonts w:ascii="Calibri" w:hAnsi="Calibri" w:cs="Calibri"/>
          <w:bCs/>
          <w:sz w:val="22"/>
          <w:szCs w:val="22"/>
        </w:rPr>
        <w:t xml:space="preserve"> przebiegu rekrutacji UP i realizacji pozostałych działań w projekcie.</w:t>
      </w:r>
    </w:p>
    <w:p w14:paraId="55DE0371" w14:textId="77777777" w:rsidR="00CF6C3F" w:rsidRPr="00ED4DAF" w:rsidRDefault="00CF6C3F" w:rsidP="00763422">
      <w:pPr>
        <w:spacing w:after="120"/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możliwość przesunięcia terminu realizacji zamówienia, w szczególności w wyniku</w:t>
      </w:r>
      <w:r w:rsidRPr="00ED4DAF">
        <w:rPr>
          <w:rFonts w:ascii="Calibri" w:hAnsi="Calibri" w:cs="Calibri"/>
          <w:bCs/>
          <w:sz w:val="22"/>
          <w:szCs w:val="22"/>
        </w:rPr>
        <w:t xml:space="preserve"> </w:t>
      </w:r>
      <w:r w:rsidRPr="00ED4DAF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przewidzieć.</w:t>
      </w:r>
    </w:p>
    <w:p w14:paraId="4136D9BF" w14:textId="23F69318" w:rsidR="00CF6C3F" w:rsidRPr="00ED4DAF" w:rsidRDefault="003B2A70" w:rsidP="00763422">
      <w:pPr>
        <w:pStyle w:val="Akapitzlist"/>
        <w:widowControl w:val="0"/>
        <w:numPr>
          <w:ilvl w:val="0"/>
          <w:numId w:val="31"/>
        </w:numPr>
        <w:spacing w:after="120"/>
        <w:ind w:left="426" w:hanging="28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b/>
          <w:color w:val="000000" w:themeColor="text1"/>
          <w:sz w:val="22"/>
          <w:szCs w:val="22"/>
        </w:rPr>
        <w:t xml:space="preserve">Miejsce realizacji usługi: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województwo lubelskie, miejscowość </w:t>
      </w:r>
      <w:r w:rsidR="00757CD3" w:rsidRPr="00ED4DAF">
        <w:rPr>
          <w:rFonts w:ascii="Calibri" w:hAnsi="Calibri" w:cs="Calibri"/>
          <w:color w:val="000000" w:themeColor="text1"/>
          <w:sz w:val="22"/>
          <w:szCs w:val="22"/>
        </w:rPr>
        <w:t>Lublin</w:t>
      </w:r>
      <w:r w:rsidR="00CF6C3F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04C4A1A" w14:textId="30767D33" w:rsidR="00CF6C3F" w:rsidRPr="00ED4DAF" w:rsidRDefault="00CF6C3F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możliwość zmiany miejsca realizacji usługi w szczególności w wyniku wprowadzonych zmian do umowy o dofinansowanie/wniosku o dofinansowanie realizowanego projektu, przy czym zmiana miejsca realizacji może ograniczać się jedynie do obszaru wskazane</w:t>
      </w:r>
      <w:r w:rsidR="003B2A70" w:rsidRPr="00ED4DAF">
        <w:rPr>
          <w:rFonts w:ascii="Calibri" w:hAnsi="Calibri" w:cs="Calibri"/>
          <w:sz w:val="22"/>
          <w:szCs w:val="22"/>
        </w:rPr>
        <w:t xml:space="preserve">j </w:t>
      </w:r>
      <w:r w:rsidRPr="00ED4DAF">
        <w:rPr>
          <w:rFonts w:ascii="Calibri" w:hAnsi="Calibri" w:cs="Calibri"/>
          <w:sz w:val="22"/>
          <w:szCs w:val="22"/>
        </w:rPr>
        <w:t>mi</w:t>
      </w:r>
      <w:r w:rsidR="00642F70" w:rsidRPr="00ED4DAF">
        <w:rPr>
          <w:rFonts w:ascii="Calibri" w:hAnsi="Calibri" w:cs="Calibri"/>
          <w:sz w:val="22"/>
          <w:szCs w:val="22"/>
        </w:rPr>
        <w:t>ejscowości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24BB661" w14:textId="652EEB4F" w:rsidR="00DA6138" w:rsidRPr="003D3B99" w:rsidRDefault="00CF6C3F" w:rsidP="00763422">
      <w:pPr>
        <w:numPr>
          <w:ilvl w:val="0"/>
          <w:numId w:val="31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3D3B99">
        <w:rPr>
          <w:rFonts w:ascii="Calibri" w:hAnsi="Calibri" w:cs="Calibri"/>
          <w:b/>
          <w:sz w:val="22"/>
          <w:szCs w:val="22"/>
        </w:rPr>
        <w:t>Wymagania wobec Wykonawcy</w:t>
      </w:r>
      <w:r w:rsidR="00BA5DF8" w:rsidRPr="003D3B99">
        <w:rPr>
          <w:rFonts w:ascii="Calibri" w:hAnsi="Calibri" w:cs="Calibri"/>
          <w:b/>
          <w:sz w:val="22"/>
          <w:szCs w:val="22"/>
        </w:rPr>
        <w:t xml:space="preserve"> usługi</w:t>
      </w:r>
      <w:r w:rsidRPr="003D3B99">
        <w:rPr>
          <w:rFonts w:ascii="Calibri" w:hAnsi="Calibri" w:cs="Calibri"/>
          <w:b/>
          <w:sz w:val="22"/>
          <w:szCs w:val="22"/>
        </w:rPr>
        <w:t>:</w:t>
      </w:r>
      <w:r w:rsidRPr="003D3B99">
        <w:rPr>
          <w:rFonts w:ascii="Calibri" w:hAnsi="Calibri" w:cs="Calibri"/>
          <w:sz w:val="22"/>
          <w:szCs w:val="22"/>
        </w:rPr>
        <w:t xml:space="preserve"> posiada</w:t>
      </w:r>
      <w:r w:rsidR="00BA5DF8" w:rsidRPr="003D3B99">
        <w:rPr>
          <w:rFonts w:ascii="Calibri" w:hAnsi="Calibri" w:cs="Calibri"/>
          <w:sz w:val="22"/>
          <w:szCs w:val="22"/>
        </w:rPr>
        <w:t>nie</w:t>
      </w:r>
      <w:r w:rsidRPr="003D3B99">
        <w:rPr>
          <w:rFonts w:ascii="Calibri" w:hAnsi="Calibri" w:cs="Calibri"/>
          <w:sz w:val="22"/>
          <w:szCs w:val="22"/>
        </w:rPr>
        <w:t xml:space="preserve"> minimum 2 lat doświadczenia jako instytucja szkoleniowa (wpis do Rejestru Instytucji Szkoleniowych (RIS)).</w:t>
      </w:r>
      <w:r w:rsidR="0022299B" w:rsidRPr="003D3B99">
        <w:rPr>
          <w:rFonts w:ascii="Calibri" w:hAnsi="Calibri" w:cs="Calibri"/>
          <w:sz w:val="22"/>
          <w:szCs w:val="22"/>
        </w:rPr>
        <w:t xml:space="preserve">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</w:t>
      </w:r>
      <w:r w:rsidR="006C2A59" w:rsidRPr="003D3B99">
        <w:rPr>
          <w:rFonts w:ascii="Calibri" w:hAnsi="Calibri" w:cs="Calibri"/>
          <w:sz w:val="22"/>
          <w:szCs w:val="22"/>
        </w:rPr>
        <w:t>.</w:t>
      </w:r>
    </w:p>
    <w:p w14:paraId="6AD2BBBD" w14:textId="4319CCCF" w:rsidR="009E731F" w:rsidRPr="003D3B99" w:rsidRDefault="00CF6C3F" w:rsidP="00763422">
      <w:pPr>
        <w:numPr>
          <w:ilvl w:val="0"/>
          <w:numId w:val="31"/>
        </w:numPr>
        <w:spacing w:after="120"/>
        <w:ind w:left="426" w:hanging="284"/>
        <w:jc w:val="both"/>
        <w:rPr>
          <w:rFonts w:ascii="Calibri" w:hAnsi="Calibri" w:cs="Calibri"/>
          <w:b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Wynagrodzenie współfinansowane będzie ze środków Unii Europejskiej w ramach Europejskiego Funduszu Społecznego Plus.</w:t>
      </w:r>
    </w:p>
    <w:p w14:paraId="2683EAE7" w14:textId="33A0B248" w:rsidR="002539D0" w:rsidRPr="00ED4DAF" w:rsidRDefault="0067140F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5" w:hanging="426"/>
        <w:contextualSpacing w:val="0"/>
        <w:jc w:val="both"/>
        <w:rPr>
          <w:rFonts w:ascii="Calibri" w:hAnsi="Calibri" w:cs="Calibri"/>
          <w:b/>
          <w:caps/>
          <w:sz w:val="22"/>
          <w:szCs w:val="22"/>
        </w:rPr>
      </w:pPr>
      <w:r w:rsidRPr="003D3B99">
        <w:rPr>
          <w:rFonts w:ascii="Calibri" w:hAnsi="Calibri" w:cs="Calibri"/>
          <w:b/>
          <w:caps/>
          <w:sz w:val="22"/>
          <w:szCs w:val="22"/>
        </w:rPr>
        <w:t>Opis warunków udziału w postępowaniu oraz przygotowania</w:t>
      </w:r>
      <w:r w:rsidRPr="00ED4DAF">
        <w:rPr>
          <w:rFonts w:ascii="Calibri" w:hAnsi="Calibri" w:cs="Calibri"/>
          <w:b/>
          <w:caps/>
          <w:sz w:val="22"/>
          <w:szCs w:val="22"/>
        </w:rPr>
        <w:t xml:space="preserve"> i złożenia oferty:</w:t>
      </w:r>
    </w:p>
    <w:p w14:paraId="2DD75485" w14:textId="7D60F1B6" w:rsidR="0067140F" w:rsidRPr="00ED4DAF" w:rsidRDefault="00863C6B" w:rsidP="00763422">
      <w:pPr>
        <w:pStyle w:val="Akapitzlist"/>
        <w:widowControl w:val="0"/>
        <w:numPr>
          <w:ilvl w:val="1"/>
          <w:numId w:val="1"/>
        </w:numPr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Wybór Wykonawcy odbywa się z zachowaniem zasady konkurencyjności określonej w Wytycznych dotyczących kwalifikowalności wydatków na lata 2021-2027, bez stosowania procedur określonych w ustawie z dnia 11 września 2019r. – Prawo zamówień publicznych (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. Dz.U. z 202</w:t>
      </w:r>
      <w:r w:rsidR="00D7032C" w:rsidRPr="00ED4DAF">
        <w:rPr>
          <w:rFonts w:ascii="Calibri" w:hAnsi="Calibri" w:cs="Calibri"/>
          <w:sz w:val="22"/>
          <w:szCs w:val="22"/>
          <w:shd w:val="clear" w:color="auto" w:fill="FFFFFF"/>
        </w:rPr>
        <w:t>4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>r. poz. 1</w:t>
      </w:r>
      <w:r w:rsidR="00C1235C" w:rsidRPr="00ED4DAF">
        <w:rPr>
          <w:rFonts w:ascii="Calibri" w:hAnsi="Calibri" w:cs="Calibri"/>
          <w:sz w:val="22"/>
          <w:szCs w:val="22"/>
          <w:shd w:val="clear" w:color="auto" w:fill="FFFFFF"/>
        </w:rPr>
        <w:t>320</w:t>
      </w:r>
      <w:r w:rsidR="0067140F" w:rsidRPr="00ED4DAF">
        <w:rPr>
          <w:rFonts w:ascii="Calibri" w:hAnsi="Calibri" w:cs="Calibri"/>
          <w:sz w:val="22"/>
          <w:szCs w:val="22"/>
        </w:rPr>
        <w:t>).</w:t>
      </w:r>
    </w:p>
    <w:p w14:paraId="52691E17" w14:textId="77777777" w:rsidR="00F97E3B" w:rsidRPr="003D3B99" w:rsidRDefault="00F97E3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Do składania ofert zapraszamy wyłącznie Wykonawców </w:t>
      </w:r>
      <w:r w:rsidRPr="003D3B99">
        <w:rPr>
          <w:rFonts w:ascii="Calibri" w:hAnsi="Calibri" w:cs="Calibri"/>
          <w:sz w:val="22"/>
          <w:szCs w:val="22"/>
        </w:rPr>
        <w:t>spełniających łącznie następujące warunki:</w:t>
      </w:r>
    </w:p>
    <w:p w14:paraId="7182F55B" w14:textId="69766EF3" w:rsidR="005C74A0" w:rsidRPr="003D3B99" w:rsidRDefault="005C74A0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3D3B99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6682F9F1" w14:textId="727F1D7E" w:rsidR="006B2087" w:rsidRPr="00781EF6" w:rsidRDefault="006B2087" w:rsidP="00763422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Posiadają wpis do Rejestru Instytucji Szkoleniowych (RIS) prowadzonego przez Wojewódzki Urząd Pracy właściwy ze względu na siedzibę instytucji szkoleniowej.</w:t>
      </w:r>
      <w:r w:rsidR="001E09EF" w:rsidRPr="003D3B99">
        <w:rPr>
          <w:rFonts w:ascii="Calibri" w:hAnsi="Calibri" w:cs="Calibri"/>
          <w:sz w:val="22"/>
          <w:szCs w:val="22"/>
        </w:rPr>
        <w:t xml:space="preserve">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0CDAF699" w14:textId="77777777" w:rsidR="00781EF6" w:rsidRPr="003D3B99" w:rsidRDefault="00781EF6" w:rsidP="00781EF6">
      <w:pPr>
        <w:pStyle w:val="Akapitzlist"/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9BB80FF" w14:textId="77777777" w:rsidR="006B2087" w:rsidRPr="003D3B99" w:rsidRDefault="006B2087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3D3B99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Opis weryfikacji spełniania warunku</w:t>
      </w:r>
      <w:r w:rsidRPr="003D3B99">
        <w:rPr>
          <w:rFonts w:ascii="Calibri" w:hAnsi="Calibri" w:cs="Calibri"/>
          <w:b/>
          <w:bCs/>
          <w:sz w:val="22"/>
          <w:szCs w:val="22"/>
        </w:rPr>
        <w:t>:</w:t>
      </w:r>
    </w:p>
    <w:p w14:paraId="6CA91812" w14:textId="71BC9F39" w:rsidR="0016173D" w:rsidRPr="00ED4DAF" w:rsidRDefault="006B2087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Oferent wraz z ofertą składa Załącznik nr 1 – Formularz oferty zawierający</w:t>
      </w:r>
      <w:r w:rsidRPr="00ED4DAF">
        <w:rPr>
          <w:rFonts w:ascii="Calibri" w:hAnsi="Calibri" w:cs="Calibri"/>
          <w:sz w:val="22"/>
          <w:szCs w:val="22"/>
        </w:rPr>
        <w:t xml:space="preserve"> w treści oświadczenia o spełnianiu wymagań, w którym potwierdza spełnianie powyższego warunku. Zamawiający dodatkowo we własnym zakresie z</w:t>
      </w:r>
      <w:r w:rsidRPr="00ED4DAF">
        <w:rPr>
          <w:rFonts w:ascii="Calibri" w:hAnsi="Calibri" w:cs="Calibri"/>
          <w:iCs/>
          <w:sz w:val="22"/>
          <w:szCs w:val="22"/>
        </w:rPr>
        <w:t xml:space="preserve">weryfikuje </w:t>
      </w:r>
      <w:r w:rsidRPr="00ED4DAF">
        <w:rPr>
          <w:rFonts w:ascii="Calibri" w:hAnsi="Calibri" w:cs="Calibri"/>
          <w:sz w:val="22"/>
          <w:szCs w:val="22"/>
        </w:rPr>
        <w:t>wpis w publicznym rejestrze.</w:t>
      </w:r>
    </w:p>
    <w:p w14:paraId="65FA3392" w14:textId="71AF995D" w:rsidR="00F960D4" w:rsidRPr="00ED4DAF" w:rsidRDefault="00F960D4" w:rsidP="00763422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Posiadają</w:t>
      </w:r>
      <w:r w:rsidR="00BA0099" w:rsidRPr="00ED4DAF">
        <w:rPr>
          <w:rFonts w:ascii="Calibri" w:hAnsi="Calibri" w:cs="Calibri"/>
          <w:sz w:val="22"/>
          <w:szCs w:val="22"/>
        </w:rPr>
        <w:t xml:space="preserve"> doświadczenie -</w:t>
      </w:r>
      <w:r w:rsidRPr="00ED4DAF">
        <w:rPr>
          <w:rFonts w:ascii="Calibri" w:hAnsi="Calibri" w:cs="Calibri"/>
          <w:sz w:val="22"/>
          <w:szCs w:val="22"/>
        </w:rPr>
        <w:t xml:space="preserve"> minimum 100 przeszkolonych osób.</w:t>
      </w:r>
    </w:p>
    <w:p w14:paraId="0FAF2ABA" w14:textId="77777777" w:rsidR="00D54DA3" w:rsidRPr="00ED4DAF" w:rsidRDefault="00D54DA3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4E06D100" w14:textId="24F6F3BC" w:rsidR="00D54DA3" w:rsidRPr="00ED4DAF" w:rsidRDefault="00D54DA3" w:rsidP="00763422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7200EAED" w14:textId="7184617C" w:rsidR="003D492B" w:rsidRPr="00ED4DAF" w:rsidRDefault="00217E95" w:rsidP="00763422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</w:t>
      </w:r>
      <w:r w:rsidR="00907CD1" w:rsidRPr="00ED4DAF">
        <w:rPr>
          <w:rFonts w:ascii="Calibri" w:hAnsi="Calibri" w:cs="Calibri"/>
          <w:sz w:val="22"/>
          <w:szCs w:val="22"/>
        </w:rPr>
        <w:t>ysponują trenerem/</w:t>
      </w:r>
      <w:proofErr w:type="spellStart"/>
      <w:r w:rsidR="00907CD1" w:rsidRPr="00ED4DAF">
        <w:rPr>
          <w:rFonts w:ascii="Calibri" w:hAnsi="Calibri" w:cs="Calibri"/>
          <w:sz w:val="22"/>
          <w:szCs w:val="22"/>
        </w:rPr>
        <w:t>ami</w:t>
      </w:r>
      <w:proofErr w:type="spellEnd"/>
      <w:r w:rsidR="00907CD1" w:rsidRPr="00ED4DAF">
        <w:rPr>
          <w:rFonts w:ascii="Calibri" w:hAnsi="Calibri" w:cs="Calibri"/>
          <w:sz w:val="22"/>
          <w:szCs w:val="22"/>
        </w:rPr>
        <w:t xml:space="preserve"> posiadającym/</w:t>
      </w:r>
      <w:proofErr w:type="spellStart"/>
      <w:r w:rsidR="00907CD1" w:rsidRPr="00ED4DAF">
        <w:rPr>
          <w:rFonts w:ascii="Calibri" w:hAnsi="Calibri" w:cs="Calibri"/>
          <w:sz w:val="22"/>
          <w:szCs w:val="22"/>
        </w:rPr>
        <w:t>ymi</w:t>
      </w:r>
      <w:proofErr w:type="spellEnd"/>
      <w:r w:rsidR="00907CD1" w:rsidRPr="00ED4DAF">
        <w:rPr>
          <w:rFonts w:ascii="Calibri" w:hAnsi="Calibri" w:cs="Calibri"/>
          <w:sz w:val="22"/>
          <w:szCs w:val="22"/>
        </w:rPr>
        <w:t>:</w:t>
      </w:r>
    </w:p>
    <w:p w14:paraId="024CB857" w14:textId="77777777" w:rsidR="00800975" w:rsidRPr="00ED4DAF" w:rsidRDefault="00800975" w:rsidP="00763422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Style w:val="rvts35"/>
          <w:rFonts w:ascii="Calibri" w:hAnsi="Calibri" w:cs="Calibri"/>
          <w:sz w:val="22"/>
          <w:szCs w:val="22"/>
        </w:rPr>
        <w:t>wykształcenie wyższe/zawodowe lub certyfikaty/zaświadczenia/inne umożliwiające prowadzenie danego szkolenia</w:t>
      </w:r>
      <w:r w:rsidRPr="00ED4DAF">
        <w:rPr>
          <w:rFonts w:ascii="Calibri" w:hAnsi="Calibri" w:cs="Calibri"/>
          <w:b/>
          <w:bCs/>
          <w:sz w:val="22"/>
          <w:szCs w:val="22"/>
        </w:rPr>
        <w:t> oraz</w:t>
      </w:r>
    </w:p>
    <w:p w14:paraId="35198C3D" w14:textId="54489455" w:rsidR="00241B0F" w:rsidRPr="00ED4DAF" w:rsidRDefault="00800975" w:rsidP="00763422">
      <w:pPr>
        <w:pStyle w:val="Akapitzlist"/>
        <w:numPr>
          <w:ilvl w:val="0"/>
          <w:numId w:val="28"/>
        </w:num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Style w:val="rvts35"/>
          <w:rFonts w:ascii="Calibri" w:hAnsi="Calibri" w:cs="Calibri"/>
          <w:sz w:val="22"/>
          <w:szCs w:val="22"/>
        </w:rPr>
        <w:t>doświadczenie zawodowe umożliwiające przeprowadzenia danego wsparcia, przy czym minimalne doświadczenie zawodowe w danej dziedzinie nie powinno być krótsze niż 1 rok</w:t>
      </w:r>
      <w:r w:rsidR="00241B0F" w:rsidRPr="00ED4DAF">
        <w:rPr>
          <w:rFonts w:ascii="Calibri" w:hAnsi="Calibri" w:cs="Calibri"/>
          <w:sz w:val="22"/>
          <w:szCs w:val="22"/>
        </w:rPr>
        <w:t>.</w:t>
      </w:r>
    </w:p>
    <w:p w14:paraId="03E0F4AA" w14:textId="77777777" w:rsidR="00F97E3B" w:rsidRPr="00ED4DAF" w:rsidRDefault="00F97E3B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  <w:u w:val="single"/>
        </w:rPr>
      </w:pPr>
    </w:p>
    <w:p w14:paraId="6816DDD2" w14:textId="77777777" w:rsidR="00F97E3B" w:rsidRPr="00ED4DAF" w:rsidRDefault="00F97E3B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750C6348" w14:textId="77777777" w:rsidR="00AC11DB" w:rsidRPr="00ED4DAF" w:rsidRDefault="00AC11D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Oferent wraz z ofertą musi złożyć:</w:t>
      </w:r>
    </w:p>
    <w:p w14:paraId="7749BAE9" w14:textId="77777777" w:rsidR="00AC11DB" w:rsidRPr="00ED4DAF" w:rsidRDefault="00AC11D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Załącznik nr 1 – Formularz oferty zawierający w treści oświadczenie o spełnianiu wymagań </w:t>
      </w:r>
      <w:r w:rsidRPr="00ED4DAF">
        <w:rPr>
          <w:rFonts w:ascii="Calibri" w:hAnsi="Calibri" w:cs="Calibri"/>
          <w:b/>
          <w:bCs/>
          <w:sz w:val="22"/>
          <w:szCs w:val="22"/>
        </w:rPr>
        <w:t>oraz</w:t>
      </w:r>
      <w:r w:rsidRPr="00ED4DAF">
        <w:rPr>
          <w:rFonts w:ascii="Calibri" w:hAnsi="Calibri" w:cs="Calibri"/>
          <w:sz w:val="22"/>
          <w:szCs w:val="22"/>
        </w:rPr>
        <w:t xml:space="preserve"> </w:t>
      </w:r>
    </w:p>
    <w:p w14:paraId="6294834A" w14:textId="4173772A" w:rsidR="00AC11DB" w:rsidRPr="00ED4DAF" w:rsidRDefault="00AC11D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</w:t>
      </w:r>
      <w:r w:rsidR="00BC6E5F" w:rsidRPr="00ED4DAF">
        <w:rPr>
          <w:rFonts w:ascii="Calibri" w:hAnsi="Calibri" w:cs="Calibri"/>
          <w:sz w:val="22"/>
          <w:szCs w:val="22"/>
        </w:rPr>
        <w:t xml:space="preserve">Załącznik nr 2 – Doświadczenie kadry </w:t>
      </w:r>
      <w:r w:rsidRPr="00ED4DAF">
        <w:rPr>
          <w:rFonts w:ascii="Calibri" w:hAnsi="Calibri" w:cs="Calibri"/>
          <w:b/>
          <w:bCs/>
          <w:sz w:val="22"/>
          <w:szCs w:val="22"/>
        </w:rPr>
        <w:t>oraz</w:t>
      </w:r>
      <w:r w:rsidRPr="00ED4DAF">
        <w:rPr>
          <w:rFonts w:ascii="Calibri" w:hAnsi="Calibri" w:cs="Calibri"/>
          <w:sz w:val="22"/>
          <w:szCs w:val="22"/>
        </w:rPr>
        <w:t> </w:t>
      </w:r>
    </w:p>
    <w:p w14:paraId="767D9774" w14:textId="77777777" w:rsidR="00AC11DB" w:rsidRPr="00ED4DAF" w:rsidRDefault="00AC11D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4B283AB8" w14:textId="030E589F" w:rsidR="00AC11DB" w:rsidRPr="00ED4DAF" w:rsidRDefault="00AC11DB" w:rsidP="00763422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Zamawiający informuje, że w trakcie realizacji zamówienia będzie możliwe prowadzenie zajęć przez innych </w:t>
      </w:r>
      <w:r w:rsidR="00766D8F" w:rsidRPr="00ED4DAF">
        <w:rPr>
          <w:rFonts w:ascii="Calibri" w:hAnsi="Calibri" w:cs="Calibri"/>
          <w:sz w:val="22"/>
          <w:szCs w:val="22"/>
        </w:rPr>
        <w:t>trenerów</w:t>
      </w:r>
      <w:r w:rsidRPr="00ED4DAF">
        <w:rPr>
          <w:rFonts w:ascii="Calibri" w:hAnsi="Calibri" w:cs="Calibri"/>
          <w:sz w:val="22"/>
          <w:szCs w:val="22"/>
        </w:rPr>
        <w:t xml:space="preserve"> niż wskazani w ofercie, pod warunkiem, że osoba zastępująca będzie posiadała co najmniej takie same kwalifikacje i doświadczenie jak osoba zastępowana.</w:t>
      </w:r>
    </w:p>
    <w:p w14:paraId="61618F2A" w14:textId="77777777" w:rsidR="00AC11DB" w:rsidRPr="00ED4DAF" w:rsidRDefault="00AC11DB" w:rsidP="00763422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</w:p>
    <w:p w14:paraId="76BE34CB" w14:textId="77777777" w:rsidR="00AC11DB" w:rsidRPr="00ED4DAF" w:rsidRDefault="00AC11D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Wykonawca będzie zobowiązany do przedkładania dokumentów osób zastępujących, w tym kopii dokumentów potwierdzających wykształcenie/kwalifikacje i doświadczenie oraz uzyskania akceptacji Zamawiającego przed rozpoczęciem prowadzenia zajęć przez te osoby.</w:t>
      </w:r>
    </w:p>
    <w:p w14:paraId="593A2CB5" w14:textId="63342B0E" w:rsidR="0082468E" w:rsidRPr="00ED4DAF" w:rsidRDefault="0082468E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DOTYCZY CZĘŚCI II</w:t>
      </w:r>
    </w:p>
    <w:p w14:paraId="1749F560" w14:textId="326A36A1" w:rsidR="006605E4" w:rsidRPr="003D3B99" w:rsidRDefault="007D3E3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P</w:t>
      </w:r>
      <w:r w:rsidR="006605E4" w:rsidRPr="003D3B99">
        <w:rPr>
          <w:rFonts w:ascii="Calibri" w:hAnsi="Calibri" w:cs="Calibri"/>
          <w:sz w:val="22"/>
          <w:szCs w:val="22"/>
        </w:rPr>
        <w:t>osiada</w:t>
      </w:r>
      <w:r w:rsidRPr="003D3B99">
        <w:rPr>
          <w:rFonts w:ascii="Calibri" w:hAnsi="Calibri" w:cs="Calibri"/>
          <w:sz w:val="22"/>
          <w:szCs w:val="22"/>
        </w:rPr>
        <w:t>ją</w:t>
      </w:r>
      <w:r w:rsidR="006605E4" w:rsidRPr="003D3B99">
        <w:rPr>
          <w:rFonts w:ascii="Calibri" w:hAnsi="Calibri" w:cs="Calibri"/>
          <w:sz w:val="22"/>
          <w:szCs w:val="22"/>
        </w:rPr>
        <w:t xml:space="preserve"> minimum 2 lata doświadczenia jako instytucja szkoleniowa (wpis do Rejestru Instytucji Szkoleniowych (RIS))</w:t>
      </w:r>
      <w:r w:rsidR="006605E4" w:rsidRPr="003D3B99">
        <w:rPr>
          <w:rFonts w:ascii="Calibri" w:hAnsi="Calibri" w:cs="Calibri"/>
          <w:sz w:val="22"/>
          <w:szCs w:val="22"/>
          <w:shd w:val="clear" w:color="auto" w:fill="FFFFFF"/>
        </w:rPr>
        <w:t>.</w:t>
      </w:r>
      <w:r w:rsidR="00904FEB" w:rsidRPr="003D3B99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="00904FEB" w:rsidRPr="003D3B99">
        <w:rPr>
          <w:rFonts w:ascii="Calibri" w:hAnsi="Calibri" w:cs="Calibri"/>
          <w:sz w:val="22"/>
          <w:szCs w:val="22"/>
        </w:rPr>
        <w:t>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wypowiedzenia.</w:t>
      </w:r>
    </w:p>
    <w:p w14:paraId="0B5712EF" w14:textId="77777777" w:rsidR="006605E4" w:rsidRPr="003D3B99" w:rsidRDefault="006605E4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3D3B99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3D3B99">
        <w:rPr>
          <w:rFonts w:ascii="Calibri" w:hAnsi="Calibri" w:cs="Calibri"/>
          <w:b/>
          <w:bCs/>
          <w:sz w:val="22"/>
          <w:szCs w:val="22"/>
        </w:rPr>
        <w:t>:</w:t>
      </w:r>
    </w:p>
    <w:p w14:paraId="3C1FD5A0" w14:textId="7F146EA2" w:rsidR="006605E4" w:rsidRPr="003D3B99" w:rsidRDefault="006605E4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3D3B99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warunku.</w:t>
      </w:r>
    </w:p>
    <w:p w14:paraId="209D7A0E" w14:textId="77777777" w:rsidR="00D02D12" w:rsidRPr="003D3B99" w:rsidRDefault="00D02D12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CF6848D" w14:textId="6BC360D4" w:rsidR="006605E4" w:rsidRPr="00ED4DAF" w:rsidRDefault="009F2AA1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3D3B99">
        <w:rPr>
          <w:rFonts w:ascii="Calibri" w:hAnsi="Calibri" w:cs="Calibri"/>
          <w:b/>
          <w:bCs/>
          <w:sz w:val="22"/>
          <w:szCs w:val="22"/>
          <w:u w:val="single"/>
        </w:rPr>
        <w:t xml:space="preserve">DOTYCZY </w:t>
      </w:r>
      <w:r w:rsidR="0042697D" w:rsidRPr="003D3B99">
        <w:rPr>
          <w:rFonts w:ascii="Calibri" w:hAnsi="Calibri" w:cs="Calibri"/>
          <w:b/>
          <w:bCs/>
          <w:sz w:val="22"/>
          <w:szCs w:val="22"/>
          <w:u w:val="single"/>
        </w:rPr>
        <w:t xml:space="preserve">WSZYSTKICH </w:t>
      </w:r>
      <w:r w:rsidRPr="003D3B99">
        <w:rPr>
          <w:rFonts w:ascii="Calibri" w:hAnsi="Calibri" w:cs="Calibri"/>
          <w:b/>
          <w:bCs/>
          <w:sz w:val="22"/>
          <w:szCs w:val="22"/>
          <w:u w:val="single"/>
        </w:rPr>
        <w:t>CZĘŚCI</w:t>
      </w:r>
    </w:p>
    <w:p w14:paraId="7949E133" w14:textId="3BC385FB" w:rsidR="00F97E3B" w:rsidRPr="00ED4DAF" w:rsidRDefault="00F97E3B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Znajdują się w sytuacji ekonomicznej i finansowej umożliwiającej realizację zamówienia.</w:t>
      </w:r>
    </w:p>
    <w:p w14:paraId="225162EE" w14:textId="77777777" w:rsidR="00F97E3B" w:rsidRPr="00ED4DAF" w:rsidRDefault="00F97E3B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274D129D" w14:textId="2A90183E" w:rsidR="00F97E3B" w:rsidRPr="00ED4DAF" w:rsidRDefault="0026412D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</w:t>
      </w:r>
      <w:r w:rsidRPr="00ED4DAF">
        <w:rPr>
          <w:rFonts w:ascii="Calibri" w:hAnsi="Calibri" w:cs="Calibri"/>
          <w:sz w:val="22"/>
          <w:szCs w:val="22"/>
        </w:rPr>
        <w:lastRenderedPageBreak/>
        <w:t>spełnianiu wymagań, w którym potwierdza spełnianie powyższego warunku</w:t>
      </w:r>
      <w:r w:rsidR="00F97E3B" w:rsidRPr="00ED4DAF">
        <w:rPr>
          <w:rFonts w:ascii="Calibri" w:hAnsi="Calibri" w:cs="Calibri"/>
          <w:iCs/>
          <w:sz w:val="22"/>
          <w:szCs w:val="22"/>
        </w:rPr>
        <w:t>.</w:t>
      </w:r>
    </w:p>
    <w:p w14:paraId="52CFD5D2" w14:textId="77777777" w:rsidR="00F97E3B" w:rsidRPr="00ED4DAF" w:rsidRDefault="00F97E3B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osób prawnych oraz osób fizycznych prowadzących jednoosobową działalność gospodarczą:</w:t>
      </w:r>
    </w:p>
    <w:p w14:paraId="0A4AA964" w14:textId="65DFF1CE" w:rsidR="00F97E3B" w:rsidRPr="00ED4DAF" w:rsidRDefault="00B850C1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Posiadających wdrożone odpowiednie środki techniczne i organizacyjne gwarantujące przetwarzanie danych osobowych w sposób zgodny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</w:t>
      </w:r>
      <w:r w:rsidR="00F97E3B" w:rsidRPr="00ED4DAF">
        <w:rPr>
          <w:rFonts w:ascii="Calibri" w:hAnsi="Calibri" w:cs="Calibri"/>
          <w:sz w:val="22"/>
          <w:szCs w:val="22"/>
        </w:rPr>
        <w:t>).</w:t>
      </w:r>
    </w:p>
    <w:p w14:paraId="6D511B78" w14:textId="77777777" w:rsidR="00F97E3B" w:rsidRPr="00ED4DAF" w:rsidRDefault="00F97E3B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Ww. warunek ma celu zapewnienie właściwego i bezpiecznego przetwarzania danych osobowych Uczestników, które zostaną powierzone Wykonawcy w celu realizacji zamówienia.</w:t>
      </w:r>
    </w:p>
    <w:p w14:paraId="5B97C8FF" w14:textId="77777777" w:rsidR="00F97E3B" w:rsidRPr="00ED4DAF" w:rsidRDefault="00F97E3B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6906C8F5" w14:textId="278757B7" w:rsidR="00F97E3B" w:rsidRPr="00ED4DAF" w:rsidRDefault="00225B95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spełnianie powyższego warunku</w:t>
      </w:r>
      <w:r w:rsidR="00F97E3B" w:rsidRPr="00ED4DAF">
        <w:rPr>
          <w:rFonts w:ascii="Calibri" w:hAnsi="Calibri" w:cs="Calibri"/>
          <w:sz w:val="22"/>
          <w:szCs w:val="22"/>
        </w:rPr>
        <w:t>.</w:t>
      </w:r>
    </w:p>
    <w:p w14:paraId="4458558A" w14:textId="6A295071" w:rsidR="00F97E3B" w:rsidRPr="00ED4DAF" w:rsidRDefault="00F97E3B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Nie są powiązani z Zamawiającym osobowo lub kapitałowo. Przez powiązania </w:t>
      </w:r>
      <w:r w:rsidR="008D4C70" w:rsidRPr="00ED4DAF">
        <w:rPr>
          <w:rFonts w:ascii="Calibri" w:hAnsi="Calibri" w:cs="Calibri"/>
          <w:sz w:val="22"/>
          <w:szCs w:val="22"/>
        </w:rPr>
        <w:t xml:space="preserve">osobowe lub kapitałowe </w:t>
      </w:r>
      <w:r w:rsidRPr="00ED4DAF">
        <w:rPr>
          <w:rFonts w:ascii="Calibri" w:hAnsi="Calibri" w:cs="Calibri"/>
          <w:sz w:val="22"/>
          <w:szCs w:val="22"/>
        </w:rPr>
        <w:t xml:space="preserve">rozumie 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się wzajemne powiązania między </w:t>
      </w:r>
      <w:r w:rsidR="00997A44" w:rsidRPr="00ED4DAF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amawiającym lub osobami upoważnionymi do zaciągania zobowiązań w imieniu </w:t>
      </w:r>
      <w:r w:rsidR="002E4EB9" w:rsidRPr="00ED4DAF">
        <w:rPr>
          <w:rFonts w:ascii="Calibri" w:hAnsi="Calibri" w:cs="Calibri"/>
          <w:color w:val="000000" w:themeColor="text1"/>
          <w:sz w:val="22"/>
          <w:szCs w:val="22"/>
        </w:rPr>
        <w:t>Z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>amawiającego lub osobami wykonującymi w imieniu Zamawiającego czynności związane z</w:t>
      </w:r>
      <w:r w:rsidR="00CA73E5"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przygotowaniem lub</w:t>
      </w:r>
      <w:r w:rsidRPr="00ED4DAF">
        <w:rPr>
          <w:rFonts w:ascii="Calibri" w:hAnsi="Calibri" w:cs="Calibri"/>
          <w:color w:val="000000" w:themeColor="text1"/>
          <w:sz w:val="22"/>
          <w:szCs w:val="22"/>
        </w:rPr>
        <w:t xml:space="preserve"> przeprowadzeniem procedury wyboru Wykonawcy a Wykonawcą, polegające w szczególności na:</w:t>
      </w:r>
    </w:p>
    <w:p w14:paraId="3CE27AAA" w14:textId="77777777" w:rsidR="00D51B8B" w:rsidRPr="00ED4DAF" w:rsidRDefault="00D51B8B" w:rsidP="00763422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D4DAF">
        <w:rPr>
          <w:rFonts w:cs="Calibri"/>
        </w:rPr>
        <w:t>uczestniczeniu w spółce jako wspólnik spółki cywilnej lub spółki osobowej;</w:t>
      </w:r>
    </w:p>
    <w:p w14:paraId="5788A73F" w14:textId="77777777" w:rsidR="00D51B8B" w:rsidRPr="00ED4DAF" w:rsidRDefault="00D51B8B" w:rsidP="00763422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D4DAF">
        <w:rPr>
          <w:rFonts w:cs="Calibri"/>
        </w:rPr>
        <w:t>posiadaniu co najmniej 10% udziałów lub akcji (o ile niższy próg nie wynika z przepisów prawa);</w:t>
      </w:r>
    </w:p>
    <w:p w14:paraId="3084ED69" w14:textId="77777777" w:rsidR="00D51B8B" w:rsidRPr="00ED4DAF" w:rsidRDefault="00D51B8B" w:rsidP="00763422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D4DAF">
        <w:rPr>
          <w:rFonts w:cs="Calibri"/>
        </w:rPr>
        <w:t>pełnieniu funkcji członka organu nadzorczego lub zarządzającego, prokurenta, pełnomocnika;</w:t>
      </w:r>
    </w:p>
    <w:p w14:paraId="7694A098" w14:textId="77777777" w:rsidR="00D51B8B" w:rsidRPr="00ED4DAF" w:rsidRDefault="00D51B8B" w:rsidP="00763422">
      <w:pPr>
        <w:pStyle w:val="Bezodstpw"/>
        <w:numPr>
          <w:ilvl w:val="0"/>
          <w:numId w:val="21"/>
        </w:numPr>
        <w:ind w:left="1134"/>
        <w:jc w:val="both"/>
        <w:rPr>
          <w:rFonts w:cs="Calibri"/>
        </w:rPr>
      </w:pPr>
      <w:r w:rsidRPr="00ED4DAF">
        <w:rPr>
          <w:rFonts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CDBD55F" w14:textId="3EE1E40D" w:rsidR="00F97E3B" w:rsidRPr="00ED4DAF" w:rsidRDefault="00D51B8B" w:rsidP="00763422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F97E3B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F01E73" w14:textId="07600C6B" w:rsidR="00223B46" w:rsidRPr="00ED4DAF" w:rsidRDefault="002F64ED" w:rsidP="00763422">
      <w:pPr>
        <w:pStyle w:val="Akapitzlist"/>
        <w:widowControl w:val="0"/>
        <w:numPr>
          <w:ilvl w:val="3"/>
          <w:numId w:val="21"/>
        </w:numPr>
        <w:spacing w:after="120"/>
        <w:ind w:left="1134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color w:val="000000" w:themeColor="text1"/>
          <w:sz w:val="22"/>
          <w:szCs w:val="22"/>
        </w:rPr>
        <w:t>Dodatkowo z postępowania zostaną wykluczeni Wykonawcy w przypadku wystąpienia konfliktu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8954E24" w14:textId="77777777" w:rsidR="00F97E3B" w:rsidRPr="00ED4DAF" w:rsidRDefault="00F97E3B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</w:p>
    <w:p w14:paraId="2D1BEE2C" w14:textId="40A71B36" w:rsidR="00966D46" w:rsidRPr="00ED4DAF" w:rsidRDefault="009F2AF8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Oferent wraz z ofertą składa Załącznik nr 1 – Formularz oferty zawierający w treści oświadczenia o spełnianiu wymagań, w którym potwierdza brak występowania powiązań i brak konfliktu interesów</w:t>
      </w:r>
      <w:r w:rsidR="00966D46" w:rsidRPr="00ED4DAF">
        <w:rPr>
          <w:rFonts w:ascii="Calibri" w:hAnsi="Calibri" w:cs="Calibri"/>
          <w:sz w:val="22"/>
          <w:szCs w:val="22"/>
        </w:rPr>
        <w:t>.</w:t>
      </w:r>
    </w:p>
    <w:p w14:paraId="00E470CA" w14:textId="684D8C7E" w:rsidR="00F97E3B" w:rsidRPr="00ED4DAF" w:rsidRDefault="00966D46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Wykonawcy pozostający w powiązaniu opisanym powyżej zostaną wykluczeni z postępowania</w:t>
      </w:r>
      <w:r w:rsidR="00F97E3B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6963B57" w14:textId="77777777" w:rsidR="00EA050E" w:rsidRPr="00ED4DAF" w:rsidRDefault="00EA050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 należą do kategorii Wykonawców wykluczonych z postępowania, tj.:</w:t>
      </w:r>
    </w:p>
    <w:p w14:paraId="6C6F4627" w14:textId="77777777" w:rsidR="00EA050E" w:rsidRPr="00ED4DAF" w:rsidRDefault="00EA050E" w:rsidP="00763422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03E3464D" w14:textId="77777777" w:rsidR="00EA050E" w:rsidRPr="00ED4DAF" w:rsidRDefault="00EA050E" w:rsidP="00763422">
      <w:pPr>
        <w:ind w:left="426"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410C9C50" w14:textId="77777777" w:rsidR="00EA050E" w:rsidRPr="00ED4DAF" w:rsidRDefault="00EA050E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1BD58693" w14:textId="77777777" w:rsidR="00EA050E" w:rsidRPr="00ED4DAF" w:rsidRDefault="00EA050E" w:rsidP="00763422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Zamawiający nie dokonuje opisu sposobu oceny spełnienia tego warunku. Wykonawca podpisując ofertę jednocześnie oświadcza spełnienie tego warunku. </w:t>
      </w:r>
    </w:p>
    <w:p w14:paraId="69988340" w14:textId="77777777" w:rsidR="00EA050E" w:rsidRPr="00ED4DAF" w:rsidRDefault="00EA050E" w:rsidP="00763422">
      <w:pPr>
        <w:ind w:left="709"/>
        <w:jc w:val="both"/>
        <w:textAlignment w:val="baseline"/>
        <w:rPr>
          <w:rFonts w:ascii="Calibri" w:hAnsi="Calibri" w:cs="Calibri"/>
          <w:color w:val="ED7D31" w:themeColor="accent2"/>
          <w:sz w:val="22"/>
          <w:szCs w:val="22"/>
        </w:rPr>
      </w:pPr>
    </w:p>
    <w:p w14:paraId="1AF023E4" w14:textId="77777777" w:rsidR="00EA050E" w:rsidRPr="00ED4DAF" w:rsidRDefault="00EA050E" w:rsidP="00763422">
      <w:pPr>
        <w:pStyle w:val="Akapitzlist"/>
        <w:numPr>
          <w:ilvl w:val="0"/>
          <w:numId w:val="7"/>
        </w:numPr>
        <w:ind w:left="709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 </w:t>
      </w:r>
    </w:p>
    <w:p w14:paraId="099D9C0D" w14:textId="77777777" w:rsidR="00EA050E" w:rsidRPr="00ED4DAF" w:rsidRDefault="00EA050E" w:rsidP="00763422">
      <w:pPr>
        <w:ind w:firstLine="705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7E78575D" w14:textId="77777777" w:rsidR="00EA050E" w:rsidRPr="00ED4DAF" w:rsidRDefault="00EA050E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69BC9746" w14:textId="77777777" w:rsidR="00EA050E" w:rsidRPr="00ED4DAF" w:rsidRDefault="00EA050E" w:rsidP="00763422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03044874" w14:textId="77777777" w:rsidR="00EA050E" w:rsidRPr="00ED4DAF" w:rsidRDefault="00EA050E" w:rsidP="00763422">
      <w:pPr>
        <w:pStyle w:val="Standard"/>
        <w:ind w:left="1134"/>
        <w:jc w:val="both"/>
        <w:rPr>
          <w:rFonts w:ascii="Calibri" w:hAnsi="Calibri" w:cs="Calibri"/>
          <w:color w:val="ED7D31" w:themeColor="accent2"/>
          <w:sz w:val="22"/>
          <w:szCs w:val="22"/>
        </w:rPr>
      </w:pPr>
    </w:p>
    <w:p w14:paraId="565C2C75" w14:textId="77777777" w:rsidR="00EA050E" w:rsidRPr="00ED4DAF" w:rsidRDefault="00EA050E" w:rsidP="00763422">
      <w:pPr>
        <w:pStyle w:val="Standard"/>
        <w:numPr>
          <w:ilvl w:val="0"/>
          <w:numId w:val="6"/>
        </w:numPr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</w:t>
      </w:r>
    </w:p>
    <w:p w14:paraId="292265B1" w14:textId="77777777" w:rsidR="00EA050E" w:rsidRPr="00ED4DAF" w:rsidRDefault="00EA050E" w:rsidP="00763422">
      <w:pPr>
        <w:pStyle w:val="Standard"/>
        <w:ind w:left="1134"/>
        <w:jc w:val="both"/>
        <w:rPr>
          <w:rFonts w:ascii="Calibri" w:hAnsi="Calibri" w:cs="Calibri"/>
          <w:sz w:val="22"/>
          <w:szCs w:val="22"/>
        </w:rPr>
      </w:pPr>
    </w:p>
    <w:p w14:paraId="27A3F1F9" w14:textId="77777777" w:rsidR="00EA050E" w:rsidRPr="00ED4DAF" w:rsidRDefault="00EA050E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5786998C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celu spełnienia tego warunku Wykonawca zobowiązany jest przedłożyć wraz z ofertą:</w:t>
      </w:r>
    </w:p>
    <w:p w14:paraId="61BD839F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Aktualne zaświadczenie właściwego naczelnika urzędu skarbowego potwierdzające, że Wykonawca nie zalega z opłacaniem podatków lub zaświadczenie, że uzyskał przewidziane prawem zwolnienie, odroczenie lub rozłożenie na raty zaległych płatności lub wstrzymanie w całości wykonania decyzji właściwego organu – wystawionego nie wcześniej niż 3 miesiące przed upływem terminu składania ofert oraz</w:t>
      </w:r>
    </w:p>
    <w:p w14:paraId="3E6F5CF4" w14:textId="77777777" w:rsidR="00EA050E" w:rsidRPr="00ED4DAF" w:rsidRDefault="00EA050E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14:paraId="514DCF96" w14:textId="77777777" w:rsidR="00EA050E" w:rsidRPr="00ED4DAF" w:rsidRDefault="00EA050E" w:rsidP="00763422">
      <w:pPr>
        <w:pStyle w:val="Akapitzlist"/>
        <w:widowControl w:val="0"/>
        <w:numPr>
          <w:ilvl w:val="3"/>
          <w:numId w:val="2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 będących osobami fizycznymi, których prawomocnie skazano za przestępstwo:</w:t>
      </w:r>
    </w:p>
    <w:p w14:paraId="31218A41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udziału w zorganizowanej grupie przestępczej albo związku mającym na celu popełnienie przestępstwa lub przestępstwa skarbowego, o którym mowa w art. 258 Kodeksu karnego,  </w:t>
      </w:r>
    </w:p>
    <w:p w14:paraId="6EC1B481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handlu ludźmi, o którym mowa w art. 189a Kodeksu karnego,  </w:t>
      </w:r>
    </w:p>
    <w:p w14:paraId="1836B15A" w14:textId="2A595588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o którym mowa w art. 228-230a, art. 250a Kodeksu karnego, w art. 46-48 ustawy z dnia 25 czerwca 2010 r. o sporcie (</w:t>
      </w:r>
      <w:r w:rsidR="004B25D9" w:rsidRPr="00ED4DAF">
        <w:rPr>
          <w:rFonts w:ascii="Calibri" w:hAnsi="Calibri" w:cs="Calibri"/>
          <w:sz w:val="22"/>
          <w:szCs w:val="22"/>
          <w:shd w:val="clear" w:color="auto" w:fill="FFFFFF"/>
        </w:rPr>
        <w:t>Dz.U. z 2023 r.</w:t>
      </w:r>
      <w:r w:rsidR="004B25D9" w:rsidRPr="00ED4DAF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D4DAF">
        <w:rPr>
          <w:rFonts w:ascii="Calibri" w:hAnsi="Calibri" w:cs="Calibri"/>
          <w:sz w:val="22"/>
          <w:szCs w:val="22"/>
        </w:rPr>
        <w:t>poz. 2048</w:t>
      </w:r>
      <w:r w:rsidR="004B25D9" w:rsidRPr="00ED4DAF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D4DAF">
        <w:rPr>
          <w:rFonts w:ascii="Calibri" w:hAnsi="Calibri" w:cs="Calibri"/>
          <w:sz w:val="22"/>
          <w:szCs w:val="22"/>
          <w:shd w:val="clear" w:color="auto" w:fill="FFFFFF"/>
        </w:rPr>
        <w:t>oraz z 2024 r.</w:t>
      </w:r>
      <w:r w:rsidR="004B25D9" w:rsidRPr="00ED4DAF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4B25D9" w:rsidRPr="00ED4DAF">
        <w:rPr>
          <w:rFonts w:ascii="Calibri" w:hAnsi="Calibri" w:cs="Calibri"/>
          <w:sz w:val="22"/>
          <w:szCs w:val="22"/>
        </w:rPr>
        <w:t>poz. 1166</w:t>
      </w:r>
      <w:r w:rsidRPr="00ED4DAF">
        <w:rPr>
          <w:rFonts w:ascii="Calibri" w:hAnsi="Calibri" w:cs="Calibri"/>
          <w:sz w:val="22"/>
          <w:szCs w:val="22"/>
        </w:rPr>
        <w:t>) lub w art. 54 ust. 1-4 ustawy z dnia 12 maja 2011 r. o refundacji leków, środków spożywczych specjalnego przeznaczenia żywieniowego oraz wyrobów medycznych (</w:t>
      </w:r>
      <w:r w:rsidR="00353733" w:rsidRPr="00ED4DAF">
        <w:rPr>
          <w:rFonts w:ascii="Calibri" w:hAnsi="Calibri" w:cs="Calibri"/>
          <w:sz w:val="22"/>
          <w:szCs w:val="22"/>
          <w:shd w:val="clear" w:color="auto" w:fill="FFFFFF"/>
        </w:rPr>
        <w:t>Dz.U. z 2024 r.</w:t>
      </w:r>
      <w:r w:rsidR="00353733" w:rsidRPr="00ED4DAF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="00353733" w:rsidRPr="00ED4DAF">
        <w:rPr>
          <w:rFonts w:ascii="Calibri" w:hAnsi="Calibri" w:cs="Calibri"/>
          <w:sz w:val="22"/>
          <w:szCs w:val="22"/>
        </w:rPr>
        <w:t>poz. 930</w:t>
      </w:r>
      <w:r w:rsidRPr="00ED4DAF">
        <w:rPr>
          <w:rFonts w:ascii="Calibri" w:hAnsi="Calibri" w:cs="Calibri"/>
          <w:sz w:val="22"/>
          <w:szCs w:val="22"/>
        </w:rPr>
        <w:t>),</w:t>
      </w:r>
    </w:p>
    <w:p w14:paraId="053E802C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9C7CD7C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o charakterze terrorystycznym, o którym mowa w art. 115 § 20 Kodeksu karnego, lub mające na celu popełnienie tego przestępstwa,  </w:t>
      </w:r>
    </w:p>
    <w:p w14:paraId="1122DC0D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powierzenia wykonywania pracy małoletniemu cudzoziemcowi, o którym mowa w art. 9 ust. 2 ustawy z dnia 15 czerwca 2012 r. o skutkach powierzania wykonywania pracy cudzoziemcom przebywającym wbrew przepisom na terytorium Rzeczypospolitej Polskiej (Dz.U. z 2021 r. poz. 1745),  </w:t>
      </w:r>
    </w:p>
    <w:p w14:paraId="01609593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156DA60" w14:textId="77777777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 xml:space="preserve">- o którym mowa w art. 9 ust. 1 i 3 lub art. 10 ustawy z dnia 15 czerwca 2012 r. o skutkach powierzania wykonywania pracy cudzoziemcom przebywającym wbrew przepisom na terytorium Rzeczypospolitej Polskiej </w:t>
      </w:r>
    </w:p>
    <w:p w14:paraId="47BB1342" w14:textId="0387673F" w:rsidR="00EA050E" w:rsidRPr="00ED4DAF" w:rsidRDefault="00EA050E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– lub za odpowiedni czyn zabroniony określony w przepisach prawa obcego; </w:t>
      </w:r>
    </w:p>
    <w:p w14:paraId="08C6FA6F" w14:textId="77777777" w:rsidR="00717953" w:rsidRPr="00ED4DAF" w:rsidRDefault="00717953" w:rsidP="00763422">
      <w:pPr>
        <w:pStyle w:val="Standard"/>
        <w:ind w:left="709"/>
        <w:jc w:val="both"/>
        <w:rPr>
          <w:rFonts w:ascii="Calibri" w:hAnsi="Calibri" w:cs="Calibri"/>
          <w:sz w:val="22"/>
          <w:szCs w:val="22"/>
        </w:rPr>
      </w:pPr>
    </w:p>
    <w:p w14:paraId="6EDEB705" w14:textId="77777777" w:rsidR="00EA050E" w:rsidRPr="00ED4DAF" w:rsidRDefault="00EA050E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7120382B" w14:textId="778D5103" w:rsidR="00EA050E" w:rsidRPr="00ED4DAF" w:rsidRDefault="00EA050E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 art. 108 ust. 1 pkt. 1) Ustawy z dnia 11 września 2019 r. – Prawo zamówień publicznych (</w:t>
      </w:r>
      <w:r w:rsidR="00D8668C"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D8668C"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D8668C"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ED4DAF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7C17C579" w14:textId="77777777" w:rsidR="00EA050E" w:rsidRPr="00ED4DAF" w:rsidRDefault="00EA050E" w:rsidP="00763422">
      <w:pPr>
        <w:numPr>
          <w:ilvl w:val="0"/>
          <w:numId w:val="8"/>
        </w:numPr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Wykonawców, wobec których prawomocnie orzeczono zakaz ubiegania się o zamówienia publiczne; </w:t>
      </w:r>
    </w:p>
    <w:p w14:paraId="36FFBCE7" w14:textId="77777777" w:rsidR="00EA050E" w:rsidRPr="00ED4DAF" w:rsidRDefault="00EA050E" w:rsidP="00763422">
      <w:pPr>
        <w:ind w:left="1134" w:hanging="4"/>
        <w:jc w:val="both"/>
        <w:textAlignment w:val="baseline"/>
        <w:rPr>
          <w:rFonts w:ascii="Calibri" w:hAnsi="Calibri" w:cs="Calibri"/>
          <w:sz w:val="22"/>
          <w:szCs w:val="22"/>
          <w:u w:val="single"/>
        </w:rPr>
      </w:pPr>
    </w:p>
    <w:p w14:paraId="0BFEACD5" w14:textId="77777777" w:rsidR="00EA050E" w:rsidRPr="00ED4DAF" w:rsidRDefault="00EA050E" w:rsidP="00763422">
      <w:pPr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443922B9" w14:textId="38873335" w:rsidR="00EA050E" w:rsidRPr="00ED4DAF" w:rsidRDefault="00EA050E" w:rsidP="00763422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4) Ustawy z dnia 11 września 2019 r. – Prawo zamówień publicznych (</w:t>
      </w:r>
      <w:r w:rsidR="00AC6C85"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AC6C85"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AC6C85"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ED4DAF">
        <w:rPr>
          <w:rFonts w:ascii="Calibri" w:hAnsi="Calibri" w:cs="Calibri"/>
          <w:sz w:val="22"/>
          <w:szCs w:val="22"/>
        </w:rPr>
        <w:t>) wystawioną nie wcześniej niż 6 miesięcy przed upływem terminu składania ofert. </w:t>
      </w:r>
    </w:p>
    <w:p w14:paraId="5EF5E7A6" w14:textId="77777777" w:rsidR="00EA050E" w:rsidRPr="00ED4DAF" w:rsidRDefault="00EA050E" w:rsidP="00763422">
      <w:pPr>
        <w:ind w:left="426" w:hanging="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1AC4C058" w14:textId="4594E0D3" w:rsidR="00EA050E" w:rsidRPr="00ED4DAF" w:rsidRDefault="00EA050E" w:rsidP="00763422">
      <w:pPr>
        <w:pStyle w:val="paragraph"/>
        <w:numPr>
          <w:ilvl w:val="0"/>
          <w:numId w:val="9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Wykonawców, których urzędującego członka organu zarządzającego lub nadzorczego, wspólnika spółki w spółce jawnej lub partnerskiej albo komplementariusza w spółce komandytowej lub komandytowo-akcyjnej lub prokurenta prawomocnie skazano za przestępstwo, o którym mowa w art. 108 ust. 1 pkt 1) Ustawy z dnia 11 września 2019 r. – Prawo zamówień publicznych (</w:t>
      </w:r>
      <w:r w:rsidR="007B6977"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7B6977"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7B6977"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ED4DAF">
        <w:rPr>
          <w:rFonts w:ascii="Calibri" w:hAnsi="Calibri" w:cs="Calibri"/>
          <w:sz w:val="22"/>
          <w:szCs w:val="22"/>
        </w:rPr>
        <w:t>);   </w:t>
      </w:r>
    </w:p>
    <w:p w14:paraId="0913BF2C" w14:textId="77777777" w:rsidR="00EA050E" w:rsidRPr="00ED4DAF" w:rsidRDefault="00EA050E" w:rsidP="00763422">
      <w:pPr>
        <w:pStyle w:val="Akapitzlist"/>
        <w:autoSpaceDE w:val="0"/>
        <w:autoSpaceDN w:val="0"/>
        <w:adjustRightInd w:val="0"/>
        <w:ind w:left="2628"/>
        <w:jc w:val="both"/>
        <w:rPr>
          <w:rFonts w:ascii="Calibri" w:hAnsi="Calibri" w:cs="Calibri"/>
          <w:sz w:val="22"/>
          <w:szCs w:val="22"/>
        </w:rPr>
      </w:pPr>
    </w:p>
    <w:p w14:paraId="5599AE3C" w14:textId="77777777" w:rsidR="00EA050E" w:rsidRPr="00ED4DAF" w:rsidRDefault="00EA050E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03BE16EE" w14:textId="4A113CB0" w:rsidR="00EA050E" w:rsidRPr="00ED4DAF" w:rsidRDefault="00EA050E" w:rsidP="00763422">
      <w:pPr>
        <w:ind w:left="709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celu spełnienia tego warunku Wykonawca zobowiązany jest przedłożyć wraz z ofertą aktualną informację z Krajowego Rejestru Karnego w zakresie określonym w art. 108 ust. 1 pkt 2) oraz art. 109 ust. 1 pkt 3) Ustawy z dnia 11 września 2019 r. – Prawo zamówień publicznych (</w:t>
      </w:r>
      <w:r w:rsidR="00D04044"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Dz.U. z 2019r. poz. 2019; </w:t>
      </w:r>
      <w:proofErr w:type="spellStart"/>
      <w:r w:rsidR="00D04044"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D04044"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1320</w:t>
      </w:r>
      <w:r w:rsidRPr="00ED4DAF">
        <w:rPr>
          <w:rFonts w:ascii="Calibri" w:hAnsi="Calibri" w:cs="Calibri"/>
          <w:sz w:val="22"/>
          <w:szCs w:val="22"/>
        </w:rPr>
        <w:t xml:space="preserve">) wystawioną nie wcześniej niż 6 miesięcy przed upływem terminu składania ofert. </w:t>
      </w:r>
    </w:p>
    <w:p w14:paraId="2E8267DA" w14:textId="77777777" w:rsidR="00EA050E" w:rsidRPr="00ED4DAF" w:rsidRDefault="00EA050E" w:rsidP="00763422">
      <w:pPr>
        <w:ind w:left="1134"/>
        <w:jc w:val="both"/>
        <w:textAlignment w:val="baseline"/>
        <w:rPr>
          <w:rFonts w:ascii="Calibri" w:hAnsi="Calibri" w:cs="Calibri"/>
          <w:sz w:val="22"/>
          <w:szCs w:val="22"/>
        </w:rPr>
      </w:pPr>
    </w:p>
    <w:p w14:paraId="5BD6E34C" w14:textId="0DECA438" w:rsidR="00EA050E" w:rsidRPr="00ED4DAF" w:rsidRDefault="0098354F" w:rsidP="00763422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ED4DAF">
        <w:rPr>
          <w:rFonts w:ascii="Calibri" w:hAnsi="Calibri" w:cs="Calibri"/>
          <w:sz w:val="22"/>
          <w:szCs w:val="22"/>
        </w:rPr>
        <w:t>t.j</w:t>
      </w:r>
      <w:proofErr w:type="spellEnd"/>
      <w:r w:rsidRPr="00ED4DAF">
        <w:rPr>
          <w:rFonts w:ascii="Calibri" w:hAnsi="Calibri" w:cs="Calibri"/>
          <w:sz w:val="22"/>
          <w:szCs w:val="22"/>
        </w:rPr>
        <w:t>. Dz.U. z 2024 r. poz. 507)</w:t>
      </w:r>
      <w:r w:rsidR="00EA050E" w:rsidRPr="00ED4DAF">
        <w:rPr>
          <w:rFonts w:ascii="Calibri" w:hAnsi="Calibri" w:cs="Calibri"/>
          <w:sz w:val="22"/>
          <w:szCs w:val="22"/>
        </w:rPr>
        <w:t>.</w:t>
      </w:r>
    </w:p>
    <w:p w14:paraId="16D45B3F" w14:textId="77777777" w:rsidR="00EA050E" w:rsidRPr="00ED4DAF" w:rsidRDefault="00EA050E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iCs/>
          <w:sz w:val="22"/>
          <w:szCs w:val="22"/>
          <w:u w:val="single"/>
        </w:rPr>
        <w:t>Opis weryfikacji spełniania warunku: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BBD2EDD" w14:textId="4AD78A00" w:rsidR="00EA050E" w:rsidRPr="00ED4DAF" w:rsidRDefault="00EA050E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Oferent wraz z ofertą składa Załącznik nr 1 – Formularz oferty zawierający w treści oświadczenia o spełnianiu wymagań oraz Załącznik nr </w:t>
      </w:r>
      <w:r w:rsidR="007F329E" w:rsidRPr="00ED4DAF">
        <w:rPr>
          <w:rFonts w:ascii="Calibri" w:hAnsi="Calibri" w:cs="Calibri"/>
          <w:sz w:val="22"/>
          <w:szCs w:val="22"/>
        </w:rPr>
        <w:t>3</w:t>
      </w:r>
      <w:r w:rsidRPr="00ED4DAF">
        <w:rPr>
          <w:rFonts w:ascii="Calibri" w:hAnsi="Calibri" w:cs="Calibri"/>
          <w:sz w:val="22"/>
          <w:szCs w:val="22"/>
        </w:rPr>
        <w:t xml:space="preserve"> Oświadczenie w zakresie objęcia sankcjami. Wykonawcy pozostający w powiązaniu opisanym powyżej zostaną wykluczeni z postępowania.</w:t>
      </w:r>
    </w:p>
    <w:p w14:paraId="53BBD037" w14:textId="77777777" w:rsidR="00EA050E" w:rsidRPr="00ED4DAF" w:rsidRDefault="00EA050E" w:rsidP="00763422">
      <w:pPr>
        <w:pStyle w:val="Akapitzlist"/>
        <w:autoSpaceDE w:val="0"/>
        <w:autoSpaceDN w:val="0"/>
        <w:adjustRightInd w:val="0"/>
        <w:ind w:left="426"/>
        <w:jc w:val="both"/>
        <w:rPr>
          <w:rFonts w:ascii="Calibri" w:hAnsi="Calibri" w:cs="Calibri"/>
          <w:sz w:val="22"/>
          <w:szCs w:val="22"/>
        </w:rPr>
      </w:pPr>
    </w:p>
    <w:p w14:paraId="672FB874" w14:textId="77777777" w:rsidR="00EA050E" w:rsidRPr="00ED4DAF" w:rsidRDefault="00EA050E" w:rsidP="00763422">
      <w:pPr>
        <w:pStyle w:val="Akapitzlist"/>
        <w:widowControl w:val="0"/>
        <w:numPr>
          <w:ilvl w:val="3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Złożyli nieprawdziwe informacje mające wpływ na wynik prowadzonego postępowania;</w:t>
      </w:r>
    </w:p>
    <w:p w14:paraId="2CC41841" w14:textId="77777777" w:rsidR="00EA050E" w:rsidRPr="00ED4DAF" w:rsidRDefault="00EA050E" w:rsidP="00763422">
      <w:pPr>
        <w:pStyle w:val="Akapitzlist"/>
        <w:autoSpaceDE w:val="0"/>
        <w:autoSpaceDN w:val="0"/>
        <w:adjustRightInd w:val="0"/>
        <w:ind w:left="709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</w:t>
      </w:r>
      <w:r w:rsidRPr="00ED4DAF">
        <w:rPr>
          <w:rFonts w:ascii="Calibri" w:hAnsi="Calibri" w:cs="Calibri"/>
          <w:b/>
          <w:bCs/>
          <w:sz w:val="22"/>
          <w:szCs w:val="22"/>
        </w:rPr>
        <w:t>:</w:t>
      </w:r>
    </w:p>
    <w:p w14:paraId="79E32E7B" w14:textId="77777777" w:rsidR="00EA050E" w:rsidRPr="00ED4DAF" w:rsidRDefault="00EA050E" w:rsidP="00763422">
      <w:pPr>
        <w:widowControl w:val="0"/>
        <w:spacing w:after="120"/>
        <w:ind w:left="709"/>
        <w:jc w:val="both"/>
        <w:rPr>
          <w:rFonts w:ascii="Calibri" w:hAnsi="Calibri" w:cs="Calibri"/>
          <w:iCs/>
          <w:sz w:val="22"/>
          <w:szCs w:val="22"/>
        </w:rPr>
      </w:pPr>
      <w:r w:rsidRPr="00ED4DAF">
        <w:rPr>
          <w:rFonts w:ascii="Calibri" w:hAnsi="Calibri" w:cs="Calibri"/>
          <w:iCs/>
          <w:sz w:val="22"/>
          <w:szCs w:val="22"/>
        </w:rPr>
        <w:t>Zamawiający nie dokonuje opisu sposobu oceny spełnienia tego warunku. Wykonawca podpisując ofertę jednocześnie oświadcza spełnienie tego warunku.</w:t>
      </w:r>
    </w:p>
    <w:p w14:paraId="554E2736" w14:textId="587BF28D" w:rsidR="004B5CF8" w:rsidRPr="00ED4DAF" w:rsidRDefault="00EA050E" w:rsidP="00763422">
      <w:pPr>
        <w:pStyle w:val="Akapitzlist"/>
        <w:widowControl w:val="0"/>
        <w:numPr>
          <w:ilvl w:val="3"/>
          <w:numId w:val="1"/>
        </w:numPr>
        <w:spacing w:after="120"/>
        <w:ind w:left="709" w:hanging="283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 złożyli oświadczenia o spełnianiu warunków udziału w postępowaniu lub dokumentów potwierdzających spełnianie tych warunków lub złożone dokumenty zawierają błędy.</w:t>
      </w:r>
    </w:p>
    <w:p w14:paraId="5D7C930F" w14:textId="77777777" w:rsidR="00EA050E" w:rsidRPr="00ED4DAF" w:rsidRDefault="00EA050E" w:rsidP="00763422">
      <w:pPr>
        <w:widowControl w:val="0"/>
        <w:spacing w:after="120"/>
        <w:ind w:left="709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Opis weryfikacji spełniania warunku:</w:t>
      </w:r>
    </w:p>
    <w:p w14:paraId="0F228FA7" w14:textId="77777777" w:rsidR="00EA050E" w:rsidRPr="00ED4DAF" w:rsidRDefault="00EA050E" w:rsidP="00763422">
      <w:pPr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Ocena kompletności i poprawności złożonych dokumentów.</w:t>
      </w:r>
    </w:p>
    <w:p w14:paraId="60A9E124" w14:textId="42540A9C" w:rsidR="005D4ACD" w:rsidRPr="00ED4DAF" w:rsidRDefault="00DA012D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Ofertę należy złożyć na formularzach, których wzory stanowią załączniki do niniejszego zapytania ofertowego.</w:t>
      </w:r>
    </w:p>
    <w:p w14:paraId="581A220A" w14:textId="1F07564D" w:rsidR="005D4ACD" w:rsidRPr="00ED4DAF" w:rsidRDefault="00AF7FAC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Oferta musi być wypełniona w sposób czytelny w języku polskim</w:t>
      </w:r>
      <w:r w:rsidR="005D4ACD" w:rsidRPr="00ED4DAF">
        <w:rPr>
          <w:rFonts w:ascii="Calibri" w:hAnsi="Calibri" w:cs="Calibri"/>
          <w:sz w:val="22"/>
          <w:szCs w:val="22"/>
        </w:rPr>
        <w:t>.</w:t>
      </w:r>
    </w:p>
    <w:p w14:paraId="7D98B3C5" w14:textId="7A4784AB" w:rsidR="005D4ACD" w:rsidRPr="00ED4DAF" w:rsidRDefault="00E65CA4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dopuszcza możliwoś</w:t>
      </w:r>
      <w:r w:rsidR="0050732E" w:rsidRPr="00ED4DAF">
        <w:rPr>
          <w:rFonts w:ascii="Calibri" w:hAnsi="Calibri" w:cs="Calibri"/>
          <w:sz w:val="22"/>
          <w:szCs w:val="22"/>
        </w:rPr>
        <w:t>ć</w:t>
      </w:r>
      <w:r w:rsidRPr="00ED4DAF">
        <w:rPr>
          <w:rFonts w:ascii="Calibri" w:hAnsi="Calibri" w:cs="Calibri"/>
          <w:sz w:val="22"/>
          <w:szCs w:val="22"/>
        </w:rPr>
        <w:t xml:space="preserve"> składania ofert częściowych</w:t>
      </w:r>
      <w:r w:rsidR="007A4970" w:rsidRPr="00ED4DAF">
        <w:rPr>
          <w:rFonts w:ascii="Calibri" w:hAnsi="Calibri" w:cs="Calibri"/>
          <w:sz w:val="22"/>
          <w:szCs w:val="22"/>
        </w:rPr>
        <w:t>.</w:t>
      </w:r>
    </w:p>
    <w:p w14:paraId="66357A1C" w14:textId="77777777" w:rsidR="005D4ACD" w:rsidRPr="00ED4DAF" w:rsidRDefault="005D4ACD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nie dopuszcza możliwości składania ofert wariantowych.</w:t>
      </w:r>
    </w:p>
    <w:p w14:paraId="2C9A7397" w14:textId="04108721" w:rsidR="005D4ACD" w:rsidRPr="00ED4DAF" w:rsidRDefault="0099644C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Wykonawca jest związany ofertą przez okres 30 dni od dnia upływu terminu składania ofert</w:t>
      </w:r>
      <w:r w:rsidR="005D4ACD" w:rsidRPr="00ED4DAF">
        <w:rPr>
          <w:rFonts w:ascii="Calibri" w:hAnsi="Calibri" w:cs="Calibri"/>
          <w:sz w:val="22"/>
          <w:szCs w:val="22"/>
        </w:rPr>
        <w:t>.</w:t>
      </w:r>
    </w:p>
    <w:p w14:paraId="3C514584" w14:textId="1FE06997" w:rsidR="005D4ACD" w:rsidRPr="00ED4DAF" w:rsidRDefault="0091320D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Ofertę zatrzymuje Zamawiający. Złożone wraz z ofertą dokumenty lub oświadczenia nie podlegają zwrotowi</w:t>
      </w:r>
      <w:r w:rsidR="005D4ACD" w:rsidRPr="00ED4DAF">
        <w:rPr>
          <w:rFonts w:ascii="Calibri" w:hAnsi="Calibri" w:cs="Calibri"/>
          <w:sz w:val="22"/>
          <w:szCs w:val="22"/>
        </w:rPr>
        <w:t>.</w:t>
      </w:r>
    </w:p>
    <w:p w14:paraId="14E4B4BE" w14:textId="42718654" w:rsidR="005D4ACD" w:rsidRPr="00ED4DAF" w:rsidRDefault="008E75BA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4F6A40F" w14:textId="5830B429" w:rsidR="005D4ACD" w:rsidRPr="00ED4DAF" w:rsidRDefault="00E347DE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prawo do poprawienia w tekście przesłanej oferty oczywistych omyłek pisarskich lub rachunkowych, niezwłocznie zawiadamiając o tym danego Wykonawcę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5008E6B" w14:textId="4B2CAC18" w:rsidR="005D4ACD" w:rsidRPr="00ED4DAF" w:rsidRDefault="005531D0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Oferta musi zawierać cenę brutto, tzn. musi uwzględniać wszystkie koszty 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="005D4ACD" w:rsidRPr="00ED4DAF">
        <w:rPr>
          <w:rFonts w:ascii="Calibri" w:hAnsi="Calibri" w:cs="Calibri"/>
          <w:sz w:val="22"/>
          <w:szCs w:val="22"/>
        </w:rPr>
        <w:t>.</w:t>
      </w:r>
    </w:p>
    <w:p w14:paraId="3D607000" w14:textId="71285EBC" w:rsidR="003F5E1B" w:rsidRPr="00ED4DAF" w:rsidRDefault="00323A09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Komunikacja w postępowaniu o udzielenie zamówienia, w tym ogłoszenie zapytania ofertowego, składanie ofert, wymiana informacji między Zamawiającym a Wykonawcą oraz przekazywanie dokumentów i oświadczeń odbywa się za pomocą platformy BK2021. Po upływie terminu składania ofert, w sytuacji gdy komunikacja przez BK2021 nie będzie możliwa, w uzasadnionych przypadkach, strony komunikują się poprzez wiadomości e-mail</w:t>
      </w:r>
      <w:r w:rsidR="003F5E1B" w:rsidRPr="00ED4DAF">
        <w:rPr>
          <w:rFonts w:ascii="Calibri" w:hAnsi="Calibri" w:cs="Calibri"/>
          <w:sz w:val="22"/>
          <w:szCs w:val="22"/>
        </w:rPr>
        <w:t>.</w:t>
      </w:r>
    </w:p>
    <w:p w14:paraId="262FD306" w14:textId="461F6487" w:rsidR="005D4ACD" w:rsidRPr="00ED4DAF" w:rsidRDefault="002E0BA4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Każdy Wykonawca może złożyć tylko jedną ofertę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3BF5A82" w14:textId="79875F29" w:rsidR="005D4ACD" w:rsidRPr="00ED4DAF" w:rsidRDefault="00D302FF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zabrania jakichkolwiek modyfikacji treści dokumentów, za wyjątkiem miejsc służących do wypełnienia oferty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EFFF216" w14:textId="2E3E39F8" w:rsidR="005D4ACD" w:rsidRPr="00ED4DAF" w:rsidRDefault="00244B97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Jakiekolwiek odstępstwo od wyżej opisanego sposobu przygotowania oferty jest równoznaczne z jej odrzuceniem, ze względu na niespełnienie kryteriów formalnych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2BF70D0F" w14:textId="27378FAD" w:rsidR="005D4ACD" w:rsidRPr="00ED4DAF" w:rsidRDefault="009832CA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sobie prawo przedłużenia terminu składania ofert oraz do unieważnienia zapytania bez ponoszenia jakichkolwiek skutków prawnych i finansowych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FBCD4D6" w14:textId="49610154" w:rsidR="005D4ACD" w:rsidRPr="00ED4DAF" w:rsidRDefault="002D3EB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Do upływu terminu składania ofert Zamawiający zastrzega sobie prawo zmiany lub uzupełnienia treści niniejszego zapytania ofertowego</w:t>
      </w:r>
      <w:r w:rsidR="005D4ACD" w:rsidRPr="00ED4DA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3891E20F" w14:textId="77777777" w:rsidR="00381E75" w:rsidRPr="00ED4DAF" w:rsidRDefault="00381E75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Miejsce i termin składania ofert:</w:t>
      </w:r>
    </w:p>
    <w:p w14:paraId="50BF09B8" w14:textId="4F617D23" w:rsidR="00CD1946" w:rsidRPr="00ED4DAF" w:rsidRDefault="0079356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  <w:u w:val="single"/>
        </w:rPr>
        <w:t xml:space="preserve">Termin składania ofert upływa </w:t>
      </w:r>
      <w:r w:rsidR="00781EF6">
        <w:rPr>
          <w:rFonts w:ascii="Calibri" w:hAnsi="Calibri" w:cs="Calibri"/>
          <w:b/>
          <w:bCs/>
          <w:sz w:val="22"/>
          <w:szCs w:val="22"/>
          <w:u w:val="single"/>
        </w:rPr>
        <w:t>22.12.2025</w:t>
      </w:r>
      <w:r w:rsidR="009E731F"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roku</w:t>
      </w:r>
      <w:r w:rsidR="00C4232D"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 o godzinie 1</w:t>
      </w:r>
      <w:r w:rsidR="00F53E14" w:rsidRPr="00ED4DAF">
        <w:rPr>
          <w:rFonts w:ascii="Calibri" w:hAnsi="Calibri" w:cs="Calibri"/>
          <w:b/>
          <w:bCs/>
          <w:sz w:val="22"/>
          <w:szCs w:val="22"/>
          <w:u w:val="single"/>
        </w:rPr>
        <w:t>0</w:t>
      </w:r>
      <w:r w:rsidR="00C4232D" w:rsidRPr="00ED4DAF">
        <w:rPr>
          <w:rFonts w:ascii="Calibri" w:hAnsi="Calibri" w:cs="Calibri"/>
          <w:b/>
          <w:bCs/>
          <w:sz w:val="22"/>
          <w:szCs w:val="22"/>
          <w:u w:val="single"/>
        </w:rPr>
        <w:t>:00</w:t>
      </w:r>
      <w:r w:rsidR="00CD1946" w:rsidRPr="00ED4DAF">
        <w:rPr>
          <w:rFonts w:ascii="Calibri" w:hAnsi="Calibri" w:cs="Calibri"/>
          <w:b/>
          <w:bCs/>
          <w:sz w:val="22"/>
          <w:szCs w:val="22"/>
          <w:u w:val="single"/>
        </w:rPr>
        <w:t>.</w:t>
      </w:r>
    </w:p>
    <w:p w14:paraId="6529BA89" w14:textId="77777777" w:rsidR="009B63FE" w:rsidRPr="00ED4DAF" w:rsidRDefault="009B63F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Ofertę należy złożyć poprzez Bazę Konkurencyjności BK2021 </w:t>
      </w:r>
      <w:hyperlink r:id="rId9" w:history="1">
        <w:r w:rsidRPr="00ED4DAF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https://bazakonkurencyjnosci.funduszeeuropejskie.gov.pl/</w:t>
        </w:r>
      </w:hyperlink>
      <w:r w:rsidRPr="00ED4DAF">
        <w:rPr>
          <w:rFonts w:ascii="Calibri" w:hAnsi="Calibri" w:cs="Calibri"/>
          <w:sz w:val="22"/>
          <w:szCs w:val="22"/>
        </w:rPr>
        <w:t xml:space="preserve"> zgodnie z instrukcją zamieszczoną na Bazie konkurencyjności.</w:t>
      </w:r>
    </w:p>
    <w:p w14:paraId="0CE5FF9A" w14:textId="77777777" w:rsidR="009B63FE" w:rsidRPr="00ED4DAF" w:rsidRDefault="009B63F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Oferta jest składana w:</w:t>
      </w:r>
    </w:p>
    <w:p w14:paraId="6E8B701D" w14:textId="77777777" w:rsidR="009B63FE" w:rsidRPr="00ED4DAF" w:rsidRDefault="009B63FE" w:rsidP="00763422">
      <w:pPr>
        <w:ind w:left="709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formie elektronicznej (w rozumieniu przepisów Kodeksu cywilnego);</w:t>
      </w:r>
    </w:p>
    <w:p w14:paraId="7658F913" w14:textId="77777777" w:rsidR="009B63FE" w:rsidRPr="00ED4DAF" w:rsidRDefault="009B63FE" w:rsidP="00763422">
      <w:pPr>
        <w:ind w:left="709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postaci elektronicznej opatrzonej podpisem zaufanym (w rozumieniu ustawy z 17 lutego 2005 o informatyzacji działalności podmiotów realizujących zadania publiczne).</w:t>
      </w:r>
    </w:p>
    <w:p w14:paraId="1628622B" w14:textId="18793087" w:rsidR="008166F2" w:rsidRPr="00ED4DAF" w:rsidRDefault="008166F2" w:rsidP="00763422">
      <w:pPr>
        <w:ind w:left="709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w formie skanu (elektronicznego odwzorowania) dokumentu podpisanego w postaci papierowej.</w:t>
      </w:r>
    </w:p>
    <w:p w14:paraId="4E58475C" w14:textId="693B2873" w:rsidR="009B63FE" w:rsidRPr="00ED4DAF" w:rsidRDefault="009B63F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Poszczególne oświadczenia i dokumenty m</w:t>
      </w:r>
      <w:r w:rsidR="000B7660" w:rsidRPr="00ED4DAF">
        <w:rPr>
          <w:rFonts w:ascii="Calibri" w:hAnsi="Calibri" w:cs="Calibri"/>
          <w:sz w:val="22"/>
          <w:szCs w:val="22"/>
        </w:rPr>
        <w:t>uszą</w:t>
      </w:r>
      <w:r w:rsidRPr="00ED4DAF">
        <w:rPr>
          <w:rFonts w:ascii="Calibri" w:hAnsi="Calibri" w:cs="Calibri"/>
          <w:sz w:val="22"/>
          <w:szCs w:val="22"/>
        </w:rPr>
        <w:t xml:space="preserve"> być złożone:</w:t>
      </w:r>
    </w:p>
    <w:p w14:paraId="2BB67F32" w14:textId="77777777" w:rsidR="009B63FE" w:rsidRPr="00ED4DAF" w:rsidRDefault="009B63FE" w:rsidP="00763422">
      <w:pPr>
        <w:pStyle w:val="Akapitzlist"/>
        <w:widowControl w:val="0"/>
        <w:spacing w:after="120"/>
        <w:ind w:left="709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w oryginale (jeżeli zostały złożone lub wystawione w formie elektronicznej lub postaci elektronicznej) lub</w:t>
      </w:r>
    </w:p>
    <w:p w14:paraId="133A74C9" w14:textId="77777777" w:rsidR="009B63FE" w:rsidRPr="00ED4DAF" w:rsidRDefault="009B63FE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w formie skanu (elektronicznego odwzorowania) dokumentu wystawionego w postaci papierowej opatrzonego przez Wykonawcę kwalifikowanym podpisem elektronicznym lub podpisem zaufanym.</w:t>
      </w:r>
    </w:p>
    <w:p w14:paraId="1502DA8F" w14:textId="77777777" w:rsidR="009B63FE" w:rsidRPr="00ED4DAF" w:rsidRDefault="009B63F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 datę przekazania oferty przyjmuje się datę jej przekazania na platformę BK2021.</w:t>
      </w:r>
    </w:p>
    <w:p w14:paraId="6D388E53" w14:textId="3296C851" w:rsidR="009B63FE" w:rsidRPr="00ED4DAF" w:rsidRDefault="009B63FE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Oferta powinna być podpisana przez osobę/y uprawnione do składania oświadczeń woli w imieniu Wykonawcy, wg dokumentów rejestrowych lub właściwego pełnomocnictwa dołączonego do oferty.</w:t>
      </w:r>
    </w:p>
    <w:p w14:paraId="0EED7406" w14:textId="77777777" w:rsidR="002D37FC" w:rsidRPr="00ED4DAF" w:rsidRDefault="002D37FC" w:rsidP="00763422">
      <w:pPr>
        <w:pStyle w:val="Akapitzlist"/>
        <w:widowControl w:val="0"/>
        <w:numPr>
          <w:ilvl w:val="1"/>
          <w:numId w:val="1"/>
        </w:numPr>
        <w:spacing w:after="120"/>
        <w:ind w:left="425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Zamawiający informuje, iż każdy Wykonawca ubiegający się o realizację zamówienia zobowiązany jest przed upływem terminu składania ofert do wniesienia </w:t>
      </w:r>
      <w:r w:rsidRPr="00ED4DAF">
        <w:rPr>
          <w:rFonts w:ascii="Calibri" w:hAnsi="Calibri" w:cs="Calibri"/>
          <w:sz w:val="22"/>
          <w:szCs w:val="22"/>
          <w:u w:val="single"/>
        </w:rPr>
        <w:t>wadium w:</w:t>
      </w:r>
    </w:p>
    <w:p w14:paraId="6EC02F2B" w14:textId="77777777" w:rsidR="003F546E" w:rsidRPr="00ED4DAF" w:rsidRDefault="009460A6" w:rsidP="0076342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pieniądzu w wysokości</w:t>
      </w:r>
      <w:r w:rsidR="003F546E" w:rsidRPr="00ED4DAF">
        <w:rPr>
          <w:rFonts w:ascii="Calibri" w:hAnsi="Calibri" w:cs="Calibri"/>
          <w:sz w:val="22"/>
          <w:szCs w:val="22"/>
        </w:rPr>
        <w:t>:</w:t>
      </w:r>
      <w:r w:rsidRPr="00ED4DAF">
        <w:rPr>
          <w:rFonts w:ascii="Calibri" w:hAnsi="Calibri" w:cs="Calibri"/>
          <w:sz w:val="22"/>
          <w:szCs w:val="22"/>
        </w:rPr>
        <w:t xml:space="preserve"> </w:t>
      </w:r>
    </w:p>
    <w:p w14:paraId="424CF22E" w14:textId="77777777" w:rsidR="00273A53" w:rsidRPr="00ED4DAF" w:rsidRDefault="00420E25" w:rsidP="00763422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dla Części I </w:t>
      </w:r>
      <w:r w:rsidR="003F546E" w:rsidRPr="00ED4DAF">
        <w:rPr>
          <w:rFonts w:ascii="Calibri" w:hAnsi="Calibri" w:cs="Calibri"/>
          <w:sz w:val="22"/>
          <w:szCs w:val="22"/>
        </w:rPr>
        <w:t xml:space="preserve">- </w:t>
      </w:r>
      <w:r w:rsidR="009460A6" w:rsidRPr="00ED4DAF">
        <w:rPr>
          <w:rFonts w:ascii="Calibri" w:hAnsi="Calibri" w:cs="Calibri"/>
          <w:sz w:val="22"/>
          <w:szCs w:val="22"/>
        </w:rPr>
        <w:t>400,00 zł (słownie: czterysta złotych)</w:t>
      </w:r>
      <w:r w:rsidR="00DE662A" w:rsidRPr="00ED4DAF">
        <w:rPr>
          <w:rFonts w:ascii="Calibri" w:hAnsi="Calibri" w:cs="Calibri"/>
          <w:sz w:val="22"/>
          <w:szCs w:val="22"/>
        </w:rPr>
        <w:t>,</w:t>
      </w:r>
    </w:p>
    <w:p w14:paraId="56AB6170" w14:textId="1F9BDC02" w:rsidR="00273A53" w:rsidRPr="00ED4DAF" w:rsidRDefault="00273A53" w:rsidP="00763422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- dla Części II - wadium nie jest wymagane, </w:t>
      </w:r>
    </w:p>
    <w:p w14:paraId="01B09CDC" w14:textId="1AA766D7" w:rsidR="009460A6" w:rsidRPr="00ED4DAF" w:rsidRDefault="009460A6" w:rsidP="00763422">
      <w:pPr>
        <w:pStyle w:val="Akapitzlist"/>
        <w:widowControl w:val="0"/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na wskazany przez Zamawiającego rachunek: 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61 1050 1070 1000 0090 8041 3066. </w:t>
      </w:r>
      <w:r w:rsidRPr="00ED4DAF">
        <w:rPr>
          <w:rFonts w:ascii="Calibri" w:hAnsi="Calibri" w:cs="Calibri"/>
          <w:sz w:val="22"/>
          <w:szCs w:val="22"/>
        </w:rPr>
        <w:t>W tytule przelewu należy wpisać: &gt;&gt;</w:t>
      </w:r>
      <w:r w:rsidRPr="00ED4DAF">
        <w:rPr>
          <w:rFonts w:ascii="Calibri" w:hAnsi="Calibri" w:cs="Calibri"/>
          <w:b/>
          <w:sz w:val="22"/>
          <w:szCs w:val="22"/>
        </w:rPr>
        <w:t xml:space="preserve">Oferta w postępowaniu numer nr </w:t>
      </w:r>
      <w:r w:rsidR="007E0172">
        <w:rPr>
          <w:rFonts w:ascii="Calibri" w:hAnsi="Calibri" w:cs="Calibri"/>
          <w:b/>
          <w:sz w:val="22"/>
          <w:szCs w:val="22"/>
        </w:rPr>
        <w:t>7</w:t>
      </w:r>
      <w:r w:rsidR="00EA73DA" w:rsidRPr="00ED4DAF">
        <w:rPr>
          <w:rFonts w:ascii="Calibri" w:hAnsi="Calibri" w:cs="Calibri"/>
          <w:b/>
          <w:sz w:val="22"/>
          <w:szCs w:val="22"/>
        </w:rPr>
        <w:t>/ARZ/FELU.09.02</w:t>
      </w:r>
      <w:r w:rsidRPr="00ED4DAF">
        <w:rPr>
          <w:rFonts w:ascii="Calibri" w:hAnsi="Calibri" w:cs="Calibri"/>
          <w:sz w:val="22"/>
          <w:szCs w:val="22"/>
        </w:rPr>
        <w:t>&lt;&lt;.</w:t>
      </w:r>
    </w:p>
    <w:p w14:paraId="062E6FBA" w14:textId="77777777" w:rsidR="002D37FC" w:rsidRPr="00ED4DAF" w:rsidRDefault="002D37FC" w:rsidP="0076342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poręczeniach udzielanych przez podmioty, o których mowa w art. 6b ust. 5 pkt 2 ustawy z dnia 9 listopada 2000 r. o utworzeniu Polskiej Agencji Rozwoju Przedsiębiorczości (Dz.U. z 2023 r. poz. 462).</w:t>
      </w:r>
    </w:p>
    <w:p w14:paraId="3E80D88F" w14:textId="77777777" w:rsidR="002D37FC" w:rsidRPr="00ED4DAF" w:rsidRDefault="002D37FC" w:rsidP="0076342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gwarancjach bankowych.</w:t>
      </w:r>
    </w:p>
    <w:p w14:paraId="7000C34F" w14:textId="77777777" w:rsidR="002D37FC" w:rsidRPr="00ED4DAF" w:rsidRDefault="002D37FC" w:rsidP="00763422">
      <w:pPr>
        <w:pStyle w:val="Akapitzlist"/>
        <w:widowControl w:val="0"/>
        <w:numPr>
          <w:ilvl w:val="2"/>
          <w:numId w:val="1"/>
        </w:numPr>
        <w:spacing w:after="120"/>
        <w:ind w:left="851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gwarancjach ubezpieczeniowych.</w:t>
      </w:r>
    </w:p>
    <w:p w14:paraId="685193F9" w14:textId="77777777" w:rsidR="002D37FC" w:rsidRPr="00ED4DAF" w:rsidRDefault="002D37FC" w:rsidP="00763422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 prawidłowości wniesienia wadium w formie pieniężnej decyduje m.in. data i godzina zaksięgowania środków na koncie Zamawiającego.</w:t>
      </w:r>
    </w:p>
    <w:p w14:paraId="1CA6B56A" w14:textId="77777777" w:rsidR="002D37FC" w:rsidRPr="00ED4DAF" w:rsidRDefault="002D37FC" w:rsidP="00763422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Wykonawca zobowiązany jest dołączyć do oferty potwierdzenie wniesienia wadium.</w:t>
      </w:r>
    </w:p>
    <w:p w14:paraId="428A63F2" w14:textId="77777777" w:rsidR="002D37FC" w:rsidRPr="00ED4DAF" w:rsidRDefault="002D37FC" w:rsidP="00763422">
      <w:pPr>
        <w:pStyle w:val="Akapitzlist"/>
        <w:widowControl w:val="0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Jeżeli wadium jest wnoszone w formie gwarancji lub poręczenia, wykonawca przekazuje Zamawiającemu oryginał gwarancji lub poręczenia, w postaci elektronicznej.</w:t>
      </w:r>
    </w:p>
    <w:p w14:paraId="52291CD8" w14:textId="77777777" w:rsidR="002D37FC" w:rsidRPr="00ED4DAF" w:rsidRDefault="002D37FC" w:rsidP="00763422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Gwarancje i poręczenia złożone jako wadium muszą posiadać okres ważności nie krótszy niż termin związania ofertą, pod rygorem wykluczenia Wykonawcy z postępowania.</w:t>
      </w:r>
    </w:p>
    <w:p w14:paraId="0E4473D2" w14:textId="77777777" w:rsidR="002D37FC" w:rsidRPr="00ED4DAF" w:rsidRDefault="002D37FC" w:rsidP="00763422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Niewniesienie wadium w wymaganym terminie, w wymaganej wysokości lub w wymaganej formie skutkuje wykluczeniem Wykonawcy z postępowania.</w:t>
      </w:r>
    </w:p>
    <w:p w14:paraId="731C0199" w14:textId="77777777" w:rsidR="002D37FC" w:rsidRPr="00ED4DAF" w:rsidRDefault="002D37FC" w:rsidP="00763422">
      <w:pPr>
        <w:pStyle w:val="Akapitzlist"/>
        <w:widowControl w:val="0"/>
        <w:spacing w:after="120"/>
        <w:ind w:left="425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Złożone poręczenia lub gwarancje muszą zawierać w swej treści zobowiązanie, że Zamawiający zatrzymuje wadium, jeżeli Wykonawca z przyczyn leżących po jego stronie nie przedłoży wymaganych procedurą dokumentów, co spowoduje brak możliwości wybrania oferty złożonej przez Wykonawcę jako najkorzystniejszej.</w:t>
      </w:r>
    </w:p>
    <w:p w14:paraId="14764145" w14:textId="77777777" w:rsidR="002D37FC" w:rsidRPr="00ED4DAF" w:rsidRDefault="002D37FC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zwróci wadia Wykonawcom:</w:t>
      </w:r>
    </w:p>
    <w:p w14:paraId="17B2C31E" w14:textId="77777777" w:rsidR="002D37FC" w:rsidRPr="00ED4DAF" w:rsidRDefault="002D37FC" w:rsidP="00763422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Których oferty nie podlegały ocenie z uwagi na niespełnienie warunków udziału w postępowaniu – niezwłocznie po rozstrzygnięciu postępowania lub po unieważnieniu postępowania;</w:t>
      </w:r>
    </w:p>
    <w:p w14:paraId="3FF42194" w14:textId="77777777" w:rsidR="002D37FC" w:rsidRPr="00ED4DAF" w:rsidRDefault="002D37FC" w:rsidP="00763422">
      <w:pPr>
        <w:pStyle w:val="Akapitzlist"/>
        <w:widowControl w:val="0"/>
        <w:numPr>
          <w:ilvl w:val="0"/>
          <w:numId w:val="5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Których oferty podlegały ocenie – niezwłocznie po wyborze oferty najkorzystniejszej i podpisaniu umowy lub po unieważnieniu postępowania.</w:t>
      </w:r>
    </w:p>
    <w:p w14:paraId="13B8EFC7" w14:textId="77777777" w:rsidR="002D37FC" w:rsidRPr="00ED4DAF" w:rsidRDefault="002D37FC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zatrzyma wadium Wykonawcy, którego oferta została wybrana, jeżeli:</w:t>
      </w:r>
    </w:p>
    <w:p w14:paraId="38D363EF" w14:textId="77777777" w:rsidR="002D37FC" w:rsidRPr="00ED4DAF" w:rsidRDefault="002D37FC" w:rsidP="00763422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Wykonawca odmówi podpisania umowy w sprawie realizacji zamówienia na warunkach określonych w zapytaniu ofertowym i ofercie;</w:t>
      </w:r>
    </w:p>
    <w:p w14:paraId="20AD9BF9" w14:textId="77777777" w:rsidR="002D37FC" w:rsidRPr="00ED4DAF" w:rsidRDefault="002D37FC" w:rsidP="00763422">
      <w:pPr>
        <w:pStyle w:val="Akapitzlist"/>
        <w:widowControl w:val="0"/>
        <w:numPr>
          <w:ilvl w:val="0"/>
          <w:numId w:val="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Zawarcie umowy w sprawie realizacji zamówienia stało się niemożliwe z przyczyn leżących po stronie Wykonawcy.</w:t>
      </w:r>
    </w:p>
    <w:p w14:paraId="6CDE3808" w14:textId="375C6AED" w:rsidR="00C30CCE" w:rsidRPr="00ED4DAF" w:rsidRDefault="005E1CA7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WARUNKI ZAWARCIA UMOWY</w:t>
      </w:r>
    </w:p>
    <w:p w14:paraId="54EE752B" w14:textId="6D87D837" w:rsidR="005E1CA7" w:rsidRPr="00ED4DAF" w:rsidRDefault="004F7443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Zamawiający informuje, a Wykonawca składając ofertę, akceptuje, że w umowie będą znajdowały się </w:t>
      </w:r>
      <w:r w:rsidRPr="00ED4DAF">
        <w:rPr>
          <w:rFonts w:ascii="Calibri" w:hAnsi="Calibri" w:cs="Calibri"/>
          <w:sz w:val="22"/>
          <w:szCs w:val="22"/>
        </w:rPr>
        <w:lastRenderedPageBreak/>
        <w:t>między innymi następujące zapisy</w:t>
      </w:r>
      <w:r w:rsidR="00F353A6" w:rsidRPr="00ED4DAF">
        <w:rPr>
          <w:rFonts w:ascii="Calibri" w:hAnsi="Calibri" w:cs="Calibri"/>
          <w:sz w:val="22"/>
          <w:szCs w:val="22"/>
        </w:rPr>
        <w:t>:</w:t>
      </w:r>
    </w:p>
    <w:p w14:paraId="7CF7D209" w14:textId="34E389C9" w:rsidR="001A4D85" w:rsidRPr="00ED4DAF" w:rsidRDefault="001A4D85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Przewidujące karę umowną w wysokości 15% łącznego wynagrodzenia Wykonawcy – w przypadku braku możliwości realizowania umowy na rzecz Zamawiającego w wymaganym zakresie i wymiarze lub w przypadku wykonywania przez Wykonawcę umowy w sposób niezgodny z postanowieniami umowy oraz bez zachowania należytej staranności</w:t>
      </w:r>
      <w:r w:rsidR="00B47FF5" w:rsidRPr="00ED4DAF">
        <w:rPr>
          <w:rFonts w:ascii="Calibri" w:hAnsi="Calibri" w:cs="Calibri"/>
          <w:sz w:val="22"/>
          <w:szCs w:val="22"/>
        </w:rPr>
        <w:t>, w szczególności w przypadkach rażącego naruszenia przez Wykonawcę warunków umowy, o których mowa w opisie przedmiotu zamówienia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4A41A3D9" w14:textId="6FE31684" w:rsidR="001A4D85" w:rsidRPr="00ED4DAF" w:rsidRDefault="000B28D6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Przewidujące karę umowną w wysokości 15% łącznego wynagrodzenia Wykonawcy – </w:t>
      </w:r>
      <w:r w:rsidR="000918EC" w:rsidRPr="00ED4DAF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="000918EC" w:rsidRPr="00ED4DAF">
        <w:rPr>
          <w:rFonts w:ascii="Calibri" w:hAnsi="Calibri" w:cs="Calibri"/>
          <w:sz w:val="22"/>
          <w:szCs w:val="22"/>
          <w:shd w:val="clear" w:color="auto" w:fill="FFFFFF"/>
        </w:rPr>
        <w:t>niepełnosprawnością, pomimo zadeklarowania tego faktu w złożonej Ofercie</w:t>
      </w:r>
      <w:r w:rsidR="001A4D85" w:rsidRPr="00ED4DAF">
        <w:rPr>
          <w:rFonts w:ascii="Calibri" w:hAnsi="Calibri" w:cs="Calibri"/>
          <w:sz w:val="22"/>
          <w:szCs w:val="22"/>
          <w:shd w:val="clear" w:color="auto" w:fill="FFFFFF"/>
        </w:rPr>
        <w:t>.</w:t>
      </w:r>
    </w:p>
    <w:p w14:paraId="533789FB" w14:textId="77777777" w:rsidR="001A4D85" w:rsidRPr="00ED4DAF" w:rsidRDefault="001A4D85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Przewidujące karę umowną w wysokości 15% łącznego wynagrodzenia Wykonawcy – każdorazowo w przypadku niezrealizowania usługi w miejscu i terminie wskazanym przez Zamawiającego (tj. terminie wskazanym z zachowaniem zadeklarowanej przez Wykonawcę gotowości do realizacji usługi).</w:t>
      </w:r>
    </w:p>
    <w:p w14:paraId="26B49094" w14:textId="77777777" w:rsidR="003A52D9" w:rsidRPr="00ED4DAF" w:rsidRDefault="003A52D9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Zastrzegające Zamawiającemu możliwość potrącenia naliczonych kar umownych z wynagrodzenia Wykonawcy.</w:t>
      </w:r>
    </w:p>
    <w:p w14:paraId="781B3D87" w14:textId="77777777" w:rsidR="003A52D9" w:rsidRPr="00ED4DAF" w:rsidRDefault="003A52D9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Zastrzegające prawo do dochodzenia odszkodowania przez Zamawiającego do wysokości faktycznych strat jakie poniósł Zamawiający na skutek działania lub zaniechania Wykonawcy oraz pokrycia wszelkich kosztów poniesionych przez Zamawiającego w związku z realizacją usługi w innym terminie.</w:t>
      </w:r>
    </w:p>
    <w:p w14:paraId="481453FC" w14:textId="77777777" w:rsidR="003A52D9" w:rsidRPr="00ED4DAF" w:rsidRDefault="003A52D9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Zastrzegające możliwość niezwłocznego odstąpienia od umowy przez Zamawiającego w przypadku naruszenia przez Wykonawcę warunków podpisanej umowy, w tym m.in.</w:t>
      </w:r>
    </w:p>
    <w:p w14:paraId="4EE6D29F" w14:textId="0E979A32" w:rsidR="003A52D9" w:rsidRPr="00ED4DAF" w:rsidRDefault="003A52D9" w:rsidP="0076342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3" w:name="_Hlk490745847"/>
      <w:r w:rsidRPr="00ED4DAF">
        <w:rPr>
          <w:rFonts w:ascii="Calibri" w:hAnsi="Calibri" w:cs="Calibri"/>
          <w:sz w:val="22"/>
          <w:szCs w:val="22"/>
        </w:rPr>
        <w:t>Stwierdzenia przez Zamawiającego jakiegokolwiek uchybienia, zmiany, opóźnienia i realizacji przedmiotu umowy niezgodnie z przedstawianym przez Zamawiającego harmonogramem oraz nieuwzględniania dodatkowych wymagań Zamawiającego zgłaszanych podczas zajęć dotyczących indywidualnych potrzeb U</w:t>
      </w:r>
      <w:r w:rsidR="003F473E" w:rsidRPr="00ED4DAF">
        <w:rPr>
          <w:rFonts w:ascii="Calibri" w:hAnsi="Calibri" w:cs="Calibri"/>
          <w:sz w:val="22"/>
          <w:szCs w:val="22"/>
        </w:rPr>
        <w:t>P</w:t>
      </w:r>
      <w:r w:rsidRPr="00ED4DAF">
        <w:rPr>
          <w:rFonts w:ascii="Calibri" w:hAnsi="Calibri" w:cs="Calibri"/>
          <w:sz w:val="22"/>
          <w:szCs w:val="22"/>
        </w:rPr>
        <w:t>, programu, zawartości merytorycznej i sposobu ich prowadzenia.</w:t>
      </w:r>
      <w:bookmarkEnd w:id="3"/>
    </w:p>
    <w:p w14:paraId="082B0312" w14:textId="5AC71B59" w:rsidR="003A52D9" w:rsidRPr="00ED4DAF" w:rsidRDefault="008769CC" w:rsidP="00763422">
      <w:pPr>
        <w:pStyle w:val="Akapitzlist"/>
        <w:widowControl w:val="0"/>
        <w:numPr>
          <w:ilvl w:val="3"/>
          <w:numId w:val="1"/>
        </w:numPr>
        <w:spacing w:after="120"/>
        <w:ind w:left="113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Uznania bądź kwestionowania przez Instytucję Pośredniczącą poszczególnych wydatków związanych z realizacją Projektu, w tym zadań, bądź ich części za niekwalifikowane z uwagi na uchybienia Wykonawcy w trakcie realizacji przedmiotu umowy</w:t>
      </w:r>
      <w:r w:rsidR="003A52D9" w:rsidRPr="00ED4DAF">
        <w:rPr>
          <w:rFonts w:ascii="Calibri" w:hAnsi="Calibri" w:cs="Calibri"/>
          <w:sz w:val="22"/>
          <w:szCs w:val="22"/>
        </w:rPr>
        <w:t>.</w:t>
      </w:r>
    </w:p>
    <w:p w14:paraId="1B54B1DE" w14:textId="77777777" w:rsidR="00C96245" w:rsidRPr="00ED4DAF" w:rsidRDefault="00C96245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Nakładające na Wykonawcę obowiązek poddania się kontroli/audytu, tj.:</w:t>
      </w:r>
    </w:p>
    <w:p w14:paraId="1B3864BF" w14:textId="1C7766FF" w:rsidR="00C96245" w:rsidRPr="00ED4DAF" w:rsidRDefault="00096DF6" w:rsidP="00763422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Obowiązek niezwłocznego udostępniania Zamawiającemu do kontroli oraz audytu wszelkich dokumentów związanych, jak i niezwiązanych z realizacją zamówienia, o ile jest to konieczne do stwierdzenia kwalifikowalności wydatków w projekcie w związku z realizowanym zamówieniem, w tym dokumentów finansowych, na żądanie Instytucji Pośredniczącej, instytucji nadzorujących prawidłowość realizacji projektu oraz innych uprawnionych instytucji zewnętrznych</w:t>
      </w:r>
      <w:r w:rsidR="00C96245" w:rsidRPr="00ED4DAF">
        <w:rPr>
          <w:rFonts w:ascii="Calibri" w:hAnsi="Calibri" w:cs="Calibri"/>
          <w:sz w:val="22"/>
          <w:szCs w:val="22"/>
        </w:rPr>
        <w:t xml:space="preserve">; </w:t>
      </w:r>
    </w:p>
    <w:p w14:paraId="5D7DB7B8" w14:textId="00B10699" w:rsidR="00C96245" w:rsidRPr="00ED4DAF" w:rsidRDefault="00B97C7E" w:rsidP="00763422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Niezwłocznego informowania Zamawiającego o każdej prowadzonej kontroli</w:t>
      </w:r>
      <w:r w:rsidR="00C96245" w:rsidRPr="00ED4DAF">
        <w:rPr>
          <w:rFonts w:ascii="Calibri" w:hAnsi="Calibri" w:cs="Calibri"/>
          <w:sz w:val="22"/>
          <w:szCs w:val="22"/>
        </w:rPr>
        <w:t xml:space="preserve">; </w:t>
      </w:r>
    </w:p>
    <w:p w14:paraId="3AFE00DC" w14:textId="1B85B4C5" w:rsidR="00C96245" w:rsidRPr="00ED4DAF" w:rsidRDefault="001320F0" w:rsidP="00763422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Zapewnienia zespołowi kontrolującemu, monitorującemu i weryfikującemu wydatki</w:t>
      </w:r>
      <w:r w:rsidR="00C96245" w:rsidRPr="00ED4DAF">
        <w:rPr>
          <w:rFonts w:ascii="Calibri" w:hAnsi="Calibri" w:cs="Calibri"/>
          <w:sz w:val="22"/>
          <w:szCs w:val="22"/>
        </w:rPr>
        <w:t>:</w:t>
      </w:r>
    </w:p>
    <w:p w14:paraId="49F24A7F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nieograniczony wgląd we wszystkie oryginalne dokumenty lub ich uwierzytelnione odpisy, w tym elektroniczne wersje dokumentów oryginalnych związanych z realizacją zamówienia,</w:t>
      </w:r>
    </w:p>
    <w:p w14:paraId="6F20D728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tworzenie uwierzytelnionych kopii i odpisów dokumentów,</w:t>
      </w:r>
    </w:p>
    <w:p w14:paraId="59EAFE62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zapewnienie Zamawiającemu i wskazanym wyżej podmiotom nieograniczony dostęp, w szczególności do urządzeń, obiektów, pomieszczeń i terenów realizacji zamówienia oraz ich dokumentacji oraz do miejsc, gdzie zgromadzona jest dokumentacja dotycząca realizowanego zamówienia,</w:t>
      </w:r>
    </w:p>
    <w:p w14:paraId="272DE22D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udzielanie wszelkich żądanych informacji i wyjaśnień dotyczących realizacji zamówienia w formie pisemnej i ustnej, w terminie wskazanym w wezwaniu,</w:t>
      </w:r>
    </w:p>
    <w:p w14:paraId="264A9365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- tworzenie zestawień, opracowań, odpowiedzi na zapytania zespołów kontrolujących i zespołów weryfikujących wydatki,</w:t>
      </w:r>
    </w:p>
    <w:p w14:paraId="16054244" w14:textId="77777777" w:rsidR="00992F24" w:rsidRPr="00ED4DAF" w:rsidRDefault="00992F24" w:rsidP="00763422">
      <w:p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- dostępu do związanych z zamówieniem systemów informatycznych przez cały okres archiwizacji dokumentów, do którego zobowiązany jest Wykonawca.</w:t>
      </w:r>
    </w:p>
    <w:p w14:paraId="6E5625EC" w14:textId="50BEBE8F" w:rsidR="00C96245" w:rsidRPr="00ED4DAF" w:rsidRDefault="007666FD" w:rsidP="00763422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Współpracy z podmiotami zewnętrznymi, realizującymi badanie ewaluacyjne na zlecenie Instytucji Pośredniczącej lub innego podmiotu, który zawarł umowę lub porozumienie z Instytucją na realizację ewaluacji. Wykonawca jest zobowiązany każdorazowo na wniosek tych podmiotów do udostępnienia dokumentów i udzielania informacji na temat realizacji zamówienia, niezbędnych do przeprowadzenia badania ewaluacyjnego</w:t>
      </w:r>
      <w:r w:rsidR="00C96245" w:rsidRPr="00ED4DAF">
        <w:rPr>
          <w:rFonts w:ascii="Calibri" w:hAnsi="Calibri" w:cs="Calibri"/>
          <w:sz w:val="22"/>
          <w:szCs w:val="22"/>
        </w:rPr>
        <w:t>.</w:t>
      </w:r>
    </w:p>
    <w:p w14:paraId="79F9BD8D" w14:textId="49BF46BF" w:rsidR="00C96245" w:rsidRPr="00ED4DAF" w:rsidRDefault="00022293" w:rsidP="00763422">
      <w:pPr>
        <w:pStyle w:val="Akapitzlist"/>
        <w:numPr>
          <w:ilvl w:val="0"/>
          <w:numId w:val="24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Niewywiązywanie się z obowiązków wskazanych powyżej potraktowane zostanie jako rażące naruszenie przez Wykonawcę warunków umowy i będzie stanowić podstawę do domagania się przez Zamawiającego zapłaty przez Wykonawcę kary umownej i/lub dodatkowego odszkodowania</w:t>
      </w:r>
      <w:r w:rsidR="00C96245" w:rsidRPr="00ED4DAF">
        <w:rPr>
          <w:rFonts w:ascii="Calibri" w:hAnsi="Calibri" w:cs="Calibri"/>
          <w:sz w:val="22"/>
          <w:szCs w:val="22"/>
        </w:rPr>
        <w:t>.</w:t>
      </w:r>
    </w:p>
    <w:p w14:paraId="7CE9BCEF" w14:textId="77777777" w:rsidR="00C96245" w:rsidRPr="00ED4DAF" w:rsidRDefault="00C96245" w:rsidP="00763422">
      <w:pPr>
        <w:pStyle w:val="Akapitzlist"/>
        <w:widowControl w:val="0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Zobowiązujące Wykonawcę do przechowywania i udostępniania dokumentacji związanej z realizacją zamówienia:</w:t>
      </w:r>
    </w:p>
    <w:p w14:paraId="312A0AD4" w14:textId="77777777" w:rsidR="00824260" w:rsidRPr="00ED4DAF" w:rsidRDefault="00824260" w:rsidP="00763422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przez okres od dnia zawarcia umowy do upływu terminu 5-letniego liczonego od dnia 31 grudnia roku, w którym dokonano ostatniej płatności na rzecz Zamawiającego. Bieg okresu, o którym mowa w zdaniu pierwszym, jest z mocy prawa wstrzymywany w przypadku wszczęcia postępowania prawnego w związku z Projektem (w szczególności postępowania kontrolnego, audytu, postępowania w przedmiocie zwrotu dofinansowania, postępowania karnego lub postępowania przed sądem administracyjnym lub cywilnym) albo na wniosek Komisji Europejskiej;</w:t>
      </w:r>
    </w:p>
    <w:p w14:paraId="34EE40C8" w14:textId="77777777" w:rsidR="00824260" w:rsidRPr="00ED4DAF" w:rsidRDefault="00824260" w:rsidP="00763422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 przypadku dokumentów dotyczących pomocy publicznej/de </w:t>
      </w:r>
      <w:proofErr w:type="spellStart"/>
      <w:r w:rsidRPr="00ED4DAF">
        <w:rPr>
          <w:rFonts w:ascii="Calibri" w:hAnsi="Calibri" w:cs="Calibri"/>
          <w:sz w:val="22"/>
          <w:szCs w:val="22"/>
        </w:rPr>
        <w:t>minimis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udzielanej przedsiębiorcom - przez 10 lat podatkowych, licząc od dnia jej przyznania (o ile Projekt dotyczy pomocy publicznej/de </w:t>
      </w:r>
      <w:proofErr w:type="spellStart"/>
      <w:r w:rsidRPr="00ED4DAF">
        <w:rPr>
          <w:rFonts w:ascii="Calibri" w:hAnsi="Calibri" w:cs="Calibri"/>
          <w:sz w:val="22"/>
          <w:szCs w:val="22"/>
        </w:rPr>
        <w:t>minimis</w:t>
      </w:r>
      <w:proofErr w:type="spellEnd"/>
      <w:r w:rsidRPr="00ED4DAF">
        <w:rPr>
          <w:rFonts w:ascii="Calibri" w:hAnsi="Calibri" w:cs="Calibri"/>
          <w:sz w:val="22"/>
          <w:szCs w:val="22"/>
        </w:rPr>
        <w:t>), w sposób zapewniający poufność i bezpieczeństwo;</w:t>
      </w:r>
    </w:p>
    <w:p w14:paraId="3338035C" w14:textId="77777777" w:rsidR="00824260" w:rsidRPr="00ED4DAF" w:rsidRDefault="00824260" w:rsidP="00763422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sposób zapewniający dostępność, poufność i bezpieczeństwo oraz poinformowania Zamawiającego o miejscu jej archiwizacji. W przypadku zmiany miejsca archiwizacji dokumentów oraz w przypadku zawieszenia lub zaprzestania przez Wykonawcę działalności przed terminem, o którym mowa powyżej, Wykonawca zobowiązany jest niezwłocznie pisemnie poinformować Zamawiającego o miejscu archiwizacji dokumentów związanych z realizowanym zamówieniem.</w:t>
      </w:r>
    </w:p>
    <w:p w14:paraId="06E5BDF0" w14:textId="77777777" w:rsidR="00824260" w:rsidRPr="00ED4DAF" w:rsidRDefault="00824260" w:rsidP="00763422">
      <w:pPr>
        <w:pStyle w:val="Akapitzlist"/>
        <w:widowControl w:val="0"/>
        <w:numPr>
          <w:ilvl w:val="0"/>
          <w:numId w:val="29"/>
        </w:numPr>
        <w:spacing w:after="120"/>
        <w:ind w:left="1134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formie oryginałów albo ich uwierzytelnionych odpisów lub na powszechnie uznanych nośnikach danych, w tym jako elektroniczne wersje dokumentów oryginalnych lub dokumenty istniejące wyłącznie w wersji elektronicznej.</w:t>
      </w:r>
    </w:p>
    <w:p w14:paraId="17908468" w14:textId="2463F557" w:rsidR="00C96245" w:rsidRPr="00ED4DAF" w:rsidRDefault="00DB79A4" w:rsidP="00763422">
      <w:pPr>
        <w:pStyle w:val="Akapitzlist"/>
        <w:numPr>
          <w:ilvl w:val="2"/>
          <w:numId w:val="1"/>
        </w:numPr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Zastrzegające przeniesienie na Zamawiającego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Pośredniczącą i może obejmować między innymi zakres co najmniej </w:t>
      </w:r>
      <w:r w:rsidRPr="00ED4DAF">
        <w:rPr>
          <w:rFonts w:ascii="Calibri" w:hAnsi="Calibri" w:cs="Calibri"/>
          <w:i/>
          <w:iCs/>
          <w:sz w:val="22"/>
          <w:szCs w:val="22"/>
        </w:rPr>
        <w:t>„przeniesienie autorskich praw majątkowych łącznie z wyłącznym prawem do udzielania zezwoleń na wykonywanie zależnego prawa autorskiego, do wszystkich utworów wytworzonych w ramach projektu, z jednoczesnym udzieleniem licencji na rzecz Zamawiającego na korzystanie z ww. utworów</w:t>
      </w:r>
      <w:r w:rsidR="00C96245" w:rsidRPr="00ED4DAF">
        <w:rPr>
          <w:rFonts w:ascii="Calibri" w:hAnsi="Calibri" w:cs="Calibri"/>
          <w:i/>
          <w:iCs/>
          <w:sz w:val="22"/>
          <w:szCs w:val="22"/>
        </w:rPr>
        <w:t>:</w:t>
      </w:r>
    </w:p>
    <w:p w14:paraId="1E343B3C" w14:textId="77777777" w:rsidR="00C96245" w:rsidRPr="00ED4DAF" w:rsidRDefault="00C96245" w:rsidP="00763422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1) na terytorium Rzeczypospolitej Polskiej oraz na terytorium innych państw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D4DAF">
        <w:rPr>
          <w:rFonts w:ascii="Calibri" w:hAnsi="Calibri" w:cs="Calibri"/>
          <w:i/>
          <w:iCs/>
          <w:sz w:val="22"/>
          <w:szCs w:val="22"/>
        </w:rPr>
        <w:t>członkowskich Unii Europejskiej;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54D14224" w14:textId="77777777" w:rsidR="00C96245" w:rsidRPr="00ED4DAF" w:rsidRDefault="00C96245" w:rsidP="00763422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2) na okres 10 lat;</w:t>
      </w:r>
    </w:p>
    <w:p w14:paraId="7AE334A5" w14:textId="77777777" w:rsidR="00C96245" w:rsidRPr="00ED4DAF" w:rsidRDefault="00C96245" w:rsidP="00763422">
      <w:pPr>
        <w:pStyle w:val="Akapitzlist"/>
        <w:spacing w:after="120"/>
        <w:ind w:left="709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3) bez ograniczeń co do liczby egzemplarzy i nośników, w zakresie następujących pól eksploatacji:</w:t>
      </w:r>
    </w:p>
    <w:p w14:paraId="598337D9" w14:textId="77777777" w:rsidR="00710A21" w:rsidRPr="00ED4DAF" w:rsidRDefault="00710A21" w:rsidP="00763422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="Calibri" w:eastAsia="MS Gothic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utrwalanie - w szczególności drukiem, zapisem w pamięci komputera i na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D4DAF">
        <w:rPr>
          <w:rFonts w:ascii="Calibri" w:hAnsi="Calibri" w:cs="Calibri"/>
          <w:i/>
          <w:iCs/>
          <w:sz w:val="22"/>
          <w:szCs w:val="22"/>
        </w:rPr>
        <w:t>nośnikach elektronicznych oraz zwielokrotnianie, powielanie i kopiowanie tak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D4DAF">
        <w:rPr>
          <w:rFonts w:ascii="Calibri" w:hAnsi="Calibri" w:cs="Calibri"/>
          <w:i/>
          <w:iCs/>
          <w:sz w:val="22"/>
          <w:szCs w:val="22"/>
        </w:rPr>
        <w:t>powstałych egzemplarzy dowolną techniką,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</w:p>
    <w:p w14:paraId="1A02740C" w14:textId="77777777" w:rsidR="00710A21" w:rsidRPr="00ED4DAF" w:rsidRDefault="00710A21" w:rsidP="00763422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rozpowszechnianie oraz publikowanie w dowolny sposób (w tym poprzez: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D4DAF">
        <w:rPr>
          <w:rFonts w:ascii="Calibri" w:hAnsi="Calibri" w:cs="Calibri"/>
          <w:i/>
          <w:iCs/>
          <w:sz w:val="22"/>
          <w:szCs w:val="22"/>
        </w:rPr>
        <w:t xml:space="preserve">wyświetlanie lub publiczne odtwarzanie lub wprowadzanie do pamięci komputera i sieci multimedialnych, w tym </w:t>
      </w:r>
      <w:r w:rsidRPr="00ED4DAF">
        <w:rPr>
          <w:rFonts w:ascii="Calibri" w:hAnsi="Calibri" w:cs="Calibri"/>
          <w:i/>
          <w:iCs/>
          <w:sz w:val="22"/>
          <w:szCs w:val="22"/>
        </w:rPr>
        <w:lastRenderedPageBreak/>
        <w:t>Internetu) - w całości lub w części, jak również w połączeniu z innymi utworami,</w:t>
      </w:r>
    </w:p>
    <w:p w14:paraId="6B2ABFA2" w14:textId="77777777" w:rsidR="00710A21" w:rsidRPr="00ED4DAF" w:rsidRDefault="00710A21" w:rsidP="00763422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publiczna dystrybucja utworów lub ich kopii we wszelkich formach (np. książka, broszura, CD, Internet),</w:t>
      </w:r>
    </w:p>
    <w:p w14:paraId="62068A6F" w14:textId="77777777" w:rsidR="00710A21" w:rsidRPr="00ED4DAF" w:rsidRDefault="00710A21" w:rsidP="00763422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udostępnianie, w tym unijnym instytucjom, organom lub jednostkom organizacyjnym Unii, IK UP, IZ, IP oraz ich pracownikom oraz publiczne udostępnianie przy wykorzystaniu wszelkich środków komunikacji (np. Internet),</w:t>
      </w:r>
    </w:p>
    <w:p w14:paraId="2FF9A369" w14:textId="77777777" w:rsidR="00710A21" w:rsidRPr="00ED4DAF" w:rsidRDefault="00710A21" w:rsidP="00763422">
      <w:pPr>
        <w:pStyle w:val="Akapitzlist"/>
        <w:widowControl w:val="0"/>
        <w:numPr>
          <w:ilvl w:val="0"/>
          <w:numId w:val="30"/>
        </w:numPr>
        <w:spacing w:after="120"/>
        <w:ind w:left="1276" w:hanging="283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przechowywanie i archiwizowanie w postaci papierowej albo elektronicznej:</w:t>
      </w:r>
    </w:p>
    <w:p w14:paraId="42A7E60A" w14:textId="77777777" w:rsidR="00C96245" w:rsidRPr="00ED4DAF" w:rsidRDefault="00C96245" w:rsidP="00763422">
      <w:pPr>
        <w:pStyle w:val="Akapitzlist"/>
        <w:widowControl w:val="0"/>
        <w:spacing w:after="120"/>
        <w:ind w:left="709"/>
        <w:contextualSpacing w:val="0"/>
        <w:jc w:val="both"/>
        <w:rPr>
          <w:rFonts w:ascii="Calibri" w:hAnsi="Calibri" w:cs="Calibri"/>
          <w:i/>
          <w:iCs/>
          <w:sz w:val="22"/>
          <w:szCs w:val="22"/>
        </w:rPr>
      </w:pPr>
      <w:r w:rsidRPr="00ED4DAF">
        <w:rPr>
          <w:rFonts w:ascii="Calibri" w:hAnsi="Calibri" w:cs="Calibri"/>
          <w:i/>
          <w:iCs/>
          <w:sz w:val="22"/>
          <w:szCs w:val="22"/>
        </w:rPr>
        <w:t>4) z prawem do udzielania osobom trzecim sublicencji na warunkach i polach eksploatacji,</w:t>
      </w:r>
      <w:r w:rsidRPr="00ED4DAF">
        <w:rPr>
          <w:rFonts w:ascii="MS Gothic" w:eastAsia="MS Gothic" w:hAnsi="MS Gothic" w:cs="MS Gothic" w:hint="eastAsia"/>
          <w:i/>
          <w:iCs/>
          <w:sz w:val="22"/>
          <w:szCs w:val="22"/>
        </w:rPr>
        <w:t> </w:t>
      </w:r>
      <w:r w:rsidRPr="00ED4DAF">
        <w:rPr>
          <w:rFonts w:ascii="Calibri" w:hAnsi="Calibri" w:cs="Calibri"/>
          <w:i/>
          <w:iCs/>
          <w:sz w:val="22"/>
          <w:szCs w:val="22"/>
        </w:rPr>
        <w:t>o których mowa powyżej”.</w:t>
      </w:r>
    </w:p>
    <w:p w14:paraId="000D107D" w14:textId="61CA389E" w:rsidR="00152C5D" w:rsidRPr="00ED4DAF" w:rsidRDefault="001654F9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KRYTERIA OCENY OFERT</w:t>
      </w:r>
    </w:p>
    <w:p w14:paraId="45847FFF" w14:textId="55CD6172" w:rsidR="00152C5D" w:rsidRPr="00ED4DAF" w:rsidRDefault="00152C5D" w:rsidP="00763422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Z uwagi na możliwość składania ofert częściowych, każda z części zamówienia będzie odrębnie oceniana i punktowana.</w:t>
      </w:r>
    </w:p>
    <w:p w14:paraId="1A299702" w14:textId="77777777" w:rsidR="00152C5D" w:rsidRPr="00ED4DAF" w:rsidRDefault="00152C5D" w:rsidP="00763422">
      <w:pPr>
        <w:pStyle w:val="Akapitzlist"/>
        <w:spacing w:before="240" w:after="120"/>
        <w:ind w:left="426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6BC16DF" w14:textId="2D2DD91D" w:rsidR="00152C5D" w:rsidRPr="00ED4DAF" w:rsidRDefault="00EF1083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DOTYCZY CZĘŚCI I</w:t>
      </w:r>
    </w:p>
    <w:p w14:paraId="5190FD6C" w14:textId="690D7D15" w:rsidR="00D92B27" w:rsidRPr="00ED4DAF" w:rsidRDefault="00D92B27" w:rsidP="00763422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D92B27" w:rsidRPr="00ED4DAF" w14:paraId="6A2E3881" w14:textId="77777777" w:rsidTr="00C16F19">
        <w:tc>
          <w:tcPr>
            <w:tcW w:w="3685" w:type="dxa"/>
            <w:gridSpan w:val="2"/>
            <w:vAlign w:val="center"/>
          </w:tcPr>
          <w:p w14:paraId="425706D4" w14:textId="77777777" w:rsidR="00D92B27" w:rsidRPr="00ED4DAF" w:rsidRDefault="00D92B27" w:rsidP="00763422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1FADD0C1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D92B27" w:rsidRPr="00ED4DAF" w14:paraId="605306E2" w14:textId="77777777" w:rsidTr="00C16F19">
        <w:tc>
          <w:tcPr>
            <w:tcW w:w="567" w:type="dxa"/>
            <w:vAlign w:val="center"/>
          </w:tcPr>
          <w:p w14:paraId="0A3A9624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049E9E6D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543069AD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D4DAF" w14:paraId="54EBEC54" w14:textId="77777777" w:rsidTr="00C16F19">
        <w:tc>
          <w:tcPr>
            <w:tcW w:w="567" w:type="dxa"/>
            <w:vAlign w:val="center"/>
          </w:tcPr>
          <w:p w14:paraId="6C3C01A9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14:paraId="5518B05F" w14:textId="3CBAD27C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 xml:space="preserve">Doświadczenie </w:t>
            </w:r>
            <w:r w:rsidR="00B703DA" w:rsidRPr="00ED4DAF">
              <w:rPr>
                <w:rFonts w:ascii="Calibri" w:hAnsi="Calibri" w:cs="Calibri"/>
                <w:sz w:val="22"/>
                <w:szCs w:val="22"/>
              </w:rPr>
              <w:t>kadry</w:t>
            </w:r>
          </w:p>
        </w:tc>
        <w:tc>
          <w:tcPr>
            <w:tcW w:w="3827" w:type="dxa"/>
            <w:vAlign w:val="center"/>
          </w:tcPr>
          <w:p w14:paraId="2F330FA5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D4DAF" w14:paraId="44F756B9" w14:textId="77777777" w:rsidTr="00C16F19">
        <w:tc>
          <w:tcPr>
            <w:tcW w:w="567" w:type="dxa"/>
            <w:vAlign w:val="center"/>
          </w:tcPr>
          <w:p w14:paraId="79D645FA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14:paraId="2C478481" w14:textId="14E08159" w:rsidR="00D92B27" w:rsidRPr="00ED4DAF" w:rsidRDefault="00A1353B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Klauzule</w:t>
            </w:r>
            <w:r w:rsidR="00D92B27" w:rsidRPr="00ED4DAF">
              <w:rPr>
                <w:rFonts w:ascii="Calibri" w:hAnsi="Calibri" w:cs="Calibri"/>
                <w:sz w:val="22"/>
                <w:szCs w:val="22"/>
              </w:rPr>
              <w:t xml:space="preserve"> społeczne</w:t>
            </w:r>
          </w:p>
        </w:tc>
        <w:tc>
          <w:tcPr>
            <w:tcW w:w="3827" w:type="dxa"/>
            <w:vAlign w:val="center"/>
          </w:tcPr>
          <w:p w14:paraId="4EB305EE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D92B27" w:rsidRPr="00ED4DAF" w14:paraId="77A2E992" w14:textId="77777777" w:rsidTr="00C16F19">
        <w:tc>
          <w:tcPr>
            <w:tcW w:w="567" w:type="dxa"/>
            <w:vAlign w:val="center"/>
          </w:tcPr>
          <w:p w14:paraId="5FC6DA30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14:paraId="6AAD3B40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12C701F6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D92B27" w:rsidRPr="00ED4DAF" w14:paraId="6339A521" w14:textId="77777777" w:rsidTr="00C16F19">
        <w:tc>
          <w:tcPr>
            <w:tcW w:w="3685" w:type="dxa"/>
            <w:gridSpan w:val="2"/>
            <w:vAlign w:val="center"/>
          </w:tcPr>
          <w:p w14:paraId="3FE77083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2CD42FC7" w14:textId="77777777" w:rsidR="00D92B27" w:rsidRPr="00ED4DAF" w:rsidRDefault="00D92B2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3580D9E7" w14:textId="311C5251" w:rsidR="00D92B27" w:rsidRPr="00ED4DAF" w:rsidRDefault="00D92B27" w:rsidP="00763422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- 30% (maksymalnie możliwych do uzyskania 30,00 pkt) </w:t>
      </w:r>
    </w:p>
    <w:p w14:paraId="2B343083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0C35D0E8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K1 = (</w:t>
      </w:r>
      <w:proofErr w:type="spellStart"/>
      <w:r w:rsidRPr="00ED4DAF">
        <w:rPr>
          <w:rFonts w:ascii="Calibri" w:hAnsi="Calibri" w:cs="Calibri"/>
          <w:sz w:val="22"/>
          <w:szCs w:val="22"/>
        </w:rPr>
        <w:t>C</w:t>
      </w:r>
      <w:r w:rsidRPr="00ED4DA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ED4DAF">
        <w:rPr>
          <w:rFonts w:ascii="Calibri" w:hAnsi="Calibri" w:cs="Calibri"/>
          <w:sz w:val="22"/>
          <w:szCs w:val="22"/>
        </w:rPr>
        <w:t>/ C) x 30</w:t>
      </w:r>
    </w:p>
    <w:p w14:paraId="079C1A6B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0AAE2EF3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ED4DAF">
        <w:rPr>
          <w:rFonts w:ascii="Calibri" w:hAnsi="Calibri" w:cs="Calibri"/>
          <w:sz w:val="22"/>
          <w:szCs w:val="22"/>
        </w:rPr>
        <w:t>C</w:t>
      </w:r>
      <w:r w:rsidRPr="00ED4DA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574BDCF8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1468F4E2" w14:textId="77777777" w:rsidR="00D92B27" w:rsidRPr="00ED4DAF" w:rsidRDefault="00D92B27" w:rsidP="00763422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9872CF7" w14:textId="627FE945" w:rsidR="00D92B27" w:rsidRPr="00ED4DAF" w:rsidRDefault="00D92B27" w:rsidP="00763422">
      <w:pPr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2. Doświadczenie </w:t>
      </w:r>
      <w:r w:rsidR="006F246B" w:rsidRPr="00ED4DAF">
        <w:rPr>
          <w:rFonts w:ascii="Calibri" w:hAnsi="Calibri" w:cs="Calibri"/>
          <w:b/>
          <w:bCs/>
          <w:sz w:val="22"/>
          <w:szCs w:val="22"/>
          <w:u w:val="single"/>
        </w:rPr>
        <w:t>kadry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 - 30% (maksymalnie możliwych do uzyskania 30,00 pkt)</w:t>
      </w:r>
    </w:p>
    <w:p w14:paraId="220E7393" w14:textId="77777777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Oceniane będzie doświadczenie kadry, która będzie realizowała zamówienie, w prowadzeniu zajęć </w:t>
      </w:r>
      <w:bookmarkStart w:id="4" w:name="_Hlk57979436"/>
      <w:r w:rsidRPr="00ED4DAF">
        <w:rPr>
          <w:rFonts w:ascii="Calibri" w:hAnsi="Calibri" w:cs="Calibri"/>
          <w:sz w:val="22"/>
          <w:szCs w:val="22"/>
        </w:rPr>
        <w:t>z tematyki jak w przedmiocie zamówienia</w:t>
      </w:r>
      <w:bookmarkEnd w:id="4"/>
      <w:r w:rsidRPr="00ED4DAF">
        <w:rPr>
          <w:rFonts w:ascii="Calibri" w:hAnsi="Calibri" w:cs="Calibri"/>
          <w:sz w:val="22"/>
          <w:szCs w:val="22"/>
        </w:rPr>
        <w:t>.</w:t>
      </w:r>
    </w:p>
    <w:p w14:paraId="1F74A5D9" w14:textId="77777777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Sposób przyznawania punktacji za spełnienie kryterium:</w:t>
      </w:r>
    </w:p>
    <w:p w14:paraId="590B2855" w14:textId="77777777" w:rsidR="00947855" w:rsidRPr="00ED4DAF" w:rsidRDefault="00947855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K2 = (D / </w:t>
      </w:r>
      <w:proofErr w:type="spellStart"/>
      <w:r w:rsidRPr="00ED4DAF">
        <w:rPr>
          <w:rFonts w:ascii="Calibri" w:hAnsi="Calibri" w:cs="Calibri"/>
          <w:sz w:val="22"/>
          <w:szCs w:val="22"/>
        </w:rPr>
        <w:t>D</w:t>
      </w:r>
      <w:r w:rsidRPr="00ED4DAF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ED4DAF">
        <w:rPr>
          <w:rFonts w:ascii="Calibri" w:hAnsi="Calibri" w:cs="Calibri"/>
          <w:sz w:val="22"/>
          <w:szCs w:val="22"/>
        </w:rPr>
        <w:t>) x 30</w:t>
      </w:r>
    </w:p>
    <w:p w14:paraId="1C172F0E" w14:textId="77777777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K2 – liczba punktów uzyskana za kryterium Doświadczenie kadry</w:t>
      </w:r>
    </w:p>
    <w:p w14:paraId="4074EE53" w14:textId="2421898D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proofErr w:type="spellStart"/>
      <w:r w:rsidRPr="00ED4DAF">
        <w:rPr>
          <w:rFonts w:ascii="Calibri" w:hAnsi="Calibri" w:cs="Calibri"/>
          <w:sz w:val="22"/>
          <w:szCs w:val="22"/>
        </w:rPr>
        <w:t>D</w:t>
      </w:r>
      <w:r w:rsidRPr="00ED4DAF">
        <w:rPr>
          <w:rFonts w:ascii="Calibri" w:hAnsi="Calibri" w:cs="Calibri"/>
          <w:sz w:val="22"/>
          <w:szCs w:val="22"/>
          <w:vertAlign w:val="subscript"/>
        </w:rPr>
        <w:t>max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– wykazana najwyższa liczba godzin przeprowadzonych zajęć</w:t>
      </w:r>
      <w:r w:rsidR="001004DC" w:rsidRPr="00ED4DAF">
        <w:rPr>
          <w:rFonts w:ascii="Calibri" w:hAnsi="Calibri" w:cs="Calibri"/>
          <w:sz w:val="22"/>
          <w:szCs w:val="22"/>
        </w:rPr>
        <w:t>*</w:t>
      </w:r>
    </w:p>
    <w:p w14:paraId="60E7AF81" w14:textId="77777777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 – wykazana liczba godzin przeprowadzonych zajęć w badanej ofercie*</w:t>
      </w:r>
    </w:p>
    <w:p w14:paraId="3344E166" w14:textId="5A05013B" w:rsidR="00947855" w:rsidRPr="00ED4DAF" w:rsidRDefault="00947855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* W przypadku wykazania więcej niż jednego trenera, Zamawiający przyjmuje średnią arytmetyczną liczb godzin przeprowadzonych zajęć przez wszystkich wykazanych trenerów.</w:t>
      </w:r>
    </w:p>
    <w:p w14:paraId="7138197F" w14:textId="5D7F4AF7" w:rsidR="004755F9" w:rsidRPr="00ED4DAF" w:rsidRDefault="004755F9" w:rsidP="00763422">
      <w:pPr>
        <w:spacing w:after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b/>
          <w:bCs/>
          <w:sz w:val="22"/>
          <w:szCs w:val="22"/>
        </w:rPr>
        <w:lastRenderedPageBreak/>
        <w:t xml:space="preserve">Maksymalne oceniane Doświadczenie kadry wynosi </w:t>
      </w:r>
      <w:r w:rsidR="00E7109C" w:rsidRPr="00ED4DAF">
        <w:rPr>
          <w:rFonts w:ascii="Calibri" w:hAnsi="Calibri" w:cs="Calibri"/>
          <w:b/>
          <w:bCs/>
          <w:sz w:val="22"/>
          <w:szCs w:val="22"/>
        </w:rPr>
        <w:t>4</w:t>
      </w:r>
      <w:r w:rsidRPr="00ED4DAF">
        <w:rPr>
          <w:rFonts w:ascii="Calibri" w:hAnsi="Calibri" w:cs="Calibri"/>
          <w:b/>
          <w:bCs/>
          <w:sz w:val="22"/>
          <w:szCs w:val="22"/>
        </w:rPr>
        <w:t>00 godzin</w:t>
      </w:r>
      <w:r w:rsidR="00E7109C" w:rsidRPr="00ED4DAF">
        <w:rPr>
          <w:rFonts w:ascii="Calibri" w:hAnsi="Calibri" w:cs="Calibri"/>
          <w:b/>
          <w:bCs/>
          <w:sz w:val="22"/>
          <w:szCs w:val="22"/>
        </w:rPr>
        <w:t>.</w:t>
      </w:r>
      <w:r w:rsidRPr="00ED4DAF">
        <w:rPr>
          <w:rFonts w:ascii="Calibri" w:hAnsi="Calibri" w:cs="Calibri"/>
          <w:b/>
          <w:bCs/>
          <w:sz w:val="22"/>
          <w:szCs w:val="22"/>
        </w:rPr>
        <w:t xml:space="preserve"> Po przekroczeniu wskazanych wyżej wartości dodatkowe godziny doświadczenia nie mają wpływu na ilość punktów na ocenie.</w:t>
      </w:r>
    </w:p>
    <w:p w14:paraId="1E58D1C4" w14:textId="34BBE678" w:rsidR="002A4262" w:rsidRPr="00ED4DAF" w:rsidRDefault="002A4262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Doświadczenie kadry będzie weryfikowane na podstawie informacji zawartych w Załączniku nr 2 oraz kopii dokumentów potwierdzających, że wykazane usługi zostały zrealizowane lub są wykonywane należycie.</w:t>
      </w:r>
    </w:p>
    <w:p w14:paraId="507419D4" w14:textId="5FA5E57A" w:rsidR="002A4262" w:rsidRPr="00ED4DAF" w:rsidRDefault="002A4262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Wykonawca jest zobowiązany wykazać w Załączniku nr 2 doświadczenie kadry, która będzie realizowała zamówienie i których dokumenty przedkładane są na potwierdzenie spełnienia warunku udziału w postępowaniu wskazanego w </w:t>
      </w:r>
      <w:r w:rsidR="008A65DF" w:rsidRPr="00ED4DAF">
        <w:rPr>
          <w:rFonts w:ascii="Calibri" w:hAnsi="Calibri" w:cs="Calibri"/>
          <w:sz w:val="22"/>
          <w:szCs w:val="22"/>
        </w:rPr>
        <w:t>R</w:t>
      </w:r>
      <w:r w:rsidRPr="00ED4DAF">
        <w:rPr>
          <w:rFonts w:ascii="Calibri" w:hAnsi="Calibri" w:cs="Calibri"/>
          <w:sz w:val="22"/>
          <w:szCs w:val="22"/>
        </w:rPr>
        <w:t xml:space="preserve">ozdziale III, ust. 2 pkt </w:t>
      </w:r>
      <w:r w:rsidR="00F8685E" w:rsidRPr="00ED4DAF">
        <w:rPr>
          <w:rFonts w:ascii="Calibri" w:hAnsi="Calibri" w:cs="Calibri"/>
          <w:sz w:val="22"/>
          <w:szCs w:val="22"/>
        </w:rPr>
        <w:t>c</w:t>
      </w:r>
      <w:r w:rsidRPr="00ED4DAF">
        <w:rPr>
          <w:rFonts w:ascii="Calibri" w:hAnsi="Calibri" w:cs="Calibri"/>
          <w:sz w:val="22"/>
          <w:szCs w:val="22"/>
        </w:rPr>
        <w:t>).</w:t>
      </w:r>
    </w:p>
    <w:p w14:paraId="741C436F" w14:textId="77777777" w:rsidR="002F75C3" w:rsidRPr="00ED4DAF" w:rsidRDefault="002F75C3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</w:p>
    <w:p w14:paraId="1D61B96C" w14:textId="0759F0F9" w:rsidR="00D92B27" w:rsidRPr="00ED4DAF" w:rsidRDefault="00D92B27" w:rsidP="00763422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3. </w:t>
      </w:r>
      <w:r w:rsidR="00AC3A85" w:rsidRPr="00ED4DAF">
        <w:rPr>
          <w:rFonts w:ascii="Calibri" w:hAnsi="Calibri" w:cs="Calibri"/>
          <w:b/>
          <w:bCs/>
          <w:sz w:val="22"/>
          <w:szCs w:val="22"/>
          <w:u w:val="single"/>
        </w:rPr>
        <w:t>Klauzule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 społeczne – 30% (maksymalnie możliwych do uzyskania 30,00 pkt)</w:t>
      </w:r>
    </w:p>
    <w:p w14:paraId="5F78DB73" w14:textId="4793BAD1" w:rsidR="008D3130" w:rsidRPr="00ED4DAF" w:rsidRDefault="00D92B2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731E5376" w14:textId="57B81579" w:rsidR="00593C3B" w:rsidRPr="00ED4DAF" w:rsidRDefault="00334BB0" w:rsidP="00763422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Realizacja zamówienia </w:t>
      </w:r>
      <w:r w:rsidRPr="00ED4DAF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D4DAF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="00593C3B" w:rsidRPr="00ED4DAF">
        <w:rPr>
          <w:rFonts w:ascii="Calibri" w:hAnsi="Calibri" w:cs="Calibri"/>
          <w:sz w:val="22"/>
          <w:szCs w:val="22"/>
          <w:shd w:val="clear" w:color="auto" w:fill="FFFFFF"/>
        </w:rPr>
        <w:t>)</w:t>
      </w:r>
      <w:r w:rsidR="00593C3B" w:rsidRPr="00ED4DAF">
        <w:rPr>
          <w:rFonts w:ascii="Calibri" w:hAnsi="Calibri" w:cs="Calibri"/>
          <w:sz w:val="22"/>
          <w:szCs w:val="22"/>
        </w:rPr>
        <w:t xml:space="preserve"> - </w:t>
      </w:r>
      <w:r w:rsidR="00593C3B" w:rsidRPr="00ED4DAF">
        <w:rPr>
          <w:rFonts w:ascii="Calibri" w:hAnsi="Calibri" w:cs="Calibri"/>
          <w:b/>
          <w:bCs/>
          <w:sz w:val="22"/>
          <w:szCs w:val="22"/>
        </w:rPr>
        <w:t>0% (0,00 pkt)</w:t>
      </w:r>
      <w:r w:rsidR="00593C3B" w:rsidRPr="00ED4DAF">
        <w:rPr>
          <w:rFonts w:ascii="Calibri" w:hAnsi="Calibri" w:cs="Calibri"/>
          <w:sz w:val="22"/>
          <w:szCs w:val="22"/>
        </w:rPr>
        <w:t xml:space="preserve"> </w:t>
      </w:r>
    </w:p>
    <w:p w14:paraId="0097F504" w14:textId="2039DD83" w:rsidR="008D3130" w:rsidRPr="00ED4DAF" w:rsidRDefault="001B7598" w:rsidP="00763422">
      <w:pPr>
        <w:pStyle w:val="Akapitzlist"/>
        <w:numPr>
          <w:ilvl w:val="0"/>
          <w:numId w:val="19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Realizacja zamówienia </w:t>
      </w:r>
      <w:r w:rsidRPr="00ED4DAF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D4DAF">
        <w:rPr>
          <w:rFonts w:ascii="Calibri" w:hAnsi="Calibri" w:cs="Calibri"/>
          <w:sz w:val="22"/>
          <w:szCs w:val="22"/>
        </w:rPr>
        <w:t xml:space="preserve"> osoby z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w rozumieniu ustawy z dnia 27 sierpnia 1997 r. o rehabilitacji zawodowej i społecznej oraz zatrudnianiu osób niepełnosprawnych </w:t>
      </w:r>
      <w:r w:rsidR="00593C3B" w:rsidRPr="00ED4DAF">
        <w:rPr>
          <w:rFonts w:ascii="Calibri" w:hAnsi="Calibri" w:cs="Calibri"/>
          <w:sz w:val="22"/>
          <w:szCs w:val="22"/>
          <w:shd w:val="clear" w:color="auto" w:fill="FFFFFF"/>
        </w:rPr>
        <w:t>(</w:t>
      </w:r>
      <w:proofErr w:type="spellStart"/>
      <w:r w:rsidR="00A75BE0"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="00A75BE0"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44</w:t>
      </w:r>
      <w:r w:rsidR="00593C3B"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) </w:t>
      </w:r>
      <w:r w:rsidR="00593C3B" w:rsidRPr="00ED4DAF">
        <w:rPr>
          <w:rFonts w:ascii="Calibri" w:hAnsi="Calibri" w:cs="Calibri"/>
          <w:sz w:val="22"/>
          <w:szCs w:val="22"/>
        </w:rPr>
        <w:t xml:space="preserve">– </w:t>
      </w:r>
      <w:r w:rsidR="00593C3B" w:rsidRPr="00ED4DAF">
        <w:rPr>
          <w:rFonts w:ascii="Calibri" w:hAnsi="Calibri" w:cs="Calibri"/>
          <w:b/>
          <w:bCs/>
          <w:sz w:val="22"/>
          <w:szCs w:val="22"/>
        </w:rPr>
        <w:t>30% (30,00 pkt</w:t>
      </w:r>
      <w:r w:rsidR="008D3130" w:rsidRPr="00ED4DAF">
        <w:rPr>
          <w:rFonts w:ascii="Calibri" w:hAnsi="Calibri" w:cs="Calibri"/>
          <w:b/>
          <w:bCs/>
          <w:sz w:val="22"/>
          <w:szCs w:val="22"/>
        </w:rPr>
        <w:t>)</w:t>
      </w:r>
    </w:p>
    <w:p w14:paraId="609F3E91" w14:textId="1D601A72" w:rsidR="008D3130" w:rsidRPr="00ED4DAF" w:rsidRDefault="00D155FC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D4DAF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D4DAF">
        <w:rPr>
          <w:rFonts w:ascii="Calibri" w:hAnsi="Calibri" w:cs="Calibri"/>
          <w:sz w:val="22"/>
          <w:szCs w:val="22"/>
        </w:rPr>
        <w:t xml:space="preserve"> – </w:t>
      </w:r>
      <w:r w:rsidR="006D77FE" w:rsidRPr="00ED4DAF">
        <w:rPr>
          <w:rFonts w:ascii="Calibri" w:hAnsi="Calibri" w:cs="Calibri"/>
          <w:sz w:val="22"/>
          <w:szCs w:val="22"/>
        </w:rPr>
        <w:t>w przypadku zaangażowania osoby z niepełnosprawnością należy wskazać zakres czynności, jakie będą wykonywane przez tę osobę w ramach realizacji zamówienia</w:t>
      </w:r>
      <w:r w:rsidR="008D3130" w:rsidRPr="00ED4DAF">
        <w:rPr>
          <w:rFonts w:ascii="Calibri" w:hAnsi="Calibri" w:cs="Calibri"/>
          <w:sz w:val="22"/>
          <w:szCs w:val="22"/>
        </w:rPr>
        <w:t>.</w:t>
      </w:r>
    </w:p>
    <w:p w14:paraId="58302FA5" w14:textId="77777777" w:rsidR="008D3130" w:rsidRPr="00ED4DAF" w:rsidRDefault="008D3130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4BA0B29E" w14:textId="77777777" w:rsidR="008D3130" w:rsidRPr="00ED4DAF" w:rsidRDefault="008D3130" w:rsidP="00763422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D4DAF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6EF143E4" w14:textId="77777777" w:rsidR="008D3130" w:rsidRPr="00ED4DAF" w:rsidRDefault="008D3130" w:rsidP="00763422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D4DAF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293D130C" w14:textId="6AD2C18F" w:rsidR="00141148" w:rsidRPr="00ED4DAF" w:rsidRDefault="009C3F28" w:rsidP="00763422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 przypadku niezaangażowania przy realizacji zamówienia osoby z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D4DAF">
        <w:rPr>
          <w:rFonts w:ascii="Calibri" w:hAnsi="Calibri" w:cs="Calibri"/>
          <w:sz w:val="22"/>
          <w:szCs w:val="22"/>
        </w:rPr>
        <w:t>Wykonawca zapłaci karę umowną w wysokości 15% całkowitej ceny brutto zamówienia</w:t>
      </w:r>
      <w:r w:rsidR="008D3130" w:rsidRPr="00ED4DAF">
        <w:rPr>
          <w:rFonts w:ascii="Calibri" w:hAnsi="Calibri" w:cs="Calibri"/>
          <w:sz w:val="22"/>
          <w:szCs w:val="22"/>
        </w:rPr>
        <w:t>.</w:t>
      </w:r>
    </w:p>
    <w:p w14:paraId="33AA0BF2" w14:textId="77777777" w:rsidR="00AD391D" w:rsidRPr="00ED4DAF" w:rsidRDefault="00AD391D" w:rsidP="00763422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872D16A" w14:textId="266C7123" w:rsidR="00D92B27" w:rsidRPr="00ED4DAF" w:rsidRDefault="00D92B27" w:rsidP="00763422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Kryterium 4. Czas reakcji – 10% (maksymalnie możliwych do uzyskania 10,00 pkt)</w:t>
      </w:r>
    </w:p>
    <w:p w14:paraId="17D8B5CA" w14:textId="607103C5" w:rsidR="00D92B27" w:rsidRPr="00ED4DAF" w:rsidRDefault="00D92B27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040486">
        <w:rPr>
          <w:rFonts w:ascii="Calibri" w:hAnsi="Calibri" w:cs="Calibri"/>
          <w:sz w:val="22"/>
          <w:szCs w:val="22"/>
        </w:rPr>
        <w:t>usługi</w:t>
      </w:r>
      <w:r w:rsidRPr="00ED4DAF">
        <w:rPr>
          <w:rFonts w:ascii="Calibri" w:hAnsi="Calibri" w:cs="Calibri"/>
          <w:sz w:val="22"/>
          <w:szCs w:val="22"/>
        </w:rPr>
        <w:t xml:space="preserve"> dla danego U</w:t>
      </w:r>
      <w:r w:rsidR="000D6914" w:rsidRPr="00ED4DAF">
        <w:rPr>
          <w:rFonts w:ascii="Calibri" w:hAnsi="Calibri" w:cs="Calibri"/>
          <w:sz w:val="22"/>
          <w:szCs w:val="22"/>
        </w:rPr>
        <w:t>P</w:t>
      </w:r>
      <w:r w:rsidRPr="00ED4DAF">
        <w:rPr>
          <w:rFonts w:ascii="Calibri" w:hAnsi="Calibri" w:cs="Calibri"/>
          <w:sz w:val="22"/>
          <w:szCs w:val="22"/>
        </w:rPr>
        <w:t xml:space="preserve">/ dla danej grupy, a dniem </w:t>
      </w:r>
      <w:r w:rsidR="00040486">
        <w:rPr>
          <w:rFonts w:ascii="Calibri" w:hAnsi="Calibri" w:cs="Calibri"/>
          <w:sz w:val="22"/>
          <w:szCs w:val="22"/>
        </w:rPr>
        <w:t>jej</w:t>
      </w:r>
      <w:r w:rsidRPr="00ED4DAF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6FC2B788" w14:textId="77777777" w:rsidR="00D92B27" w:rsidRPr="00ED4DAF" w:rsidRDefault="00D92B27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D92B27" w:rsidRPr="00ED4DAF" w14:paraId="4047E67B" w14:textId="77777777" w:rsidTr="00C16F19">
        <w:tc>
          <w:tcPr>
            <w:tcW w:w="2478" w:type="dxa"/>
            <w:vAlign w:val="center"/>
          </w:tcPr>
          <w:p w14:paraId="1C07E29B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758D1412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D92B27" w:rsidRPr="00ED4DAF" w14:paraId="4B43814F" w14:textId="77777777" w:rsidTr="00C16F19">
        <w:tc>
          <w:tcPr>
            <w:tcW w:w="2478" w:type="dxa"/>
            <w:vAlign w:val="center"/>
          </w:tcPr>
          <w:p w14:paraId="2161E4C3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4391CBC8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D92B27" w:rsidRPr="00ED4DAF" w14:paraId="2F739F5C" w14:textId="77777777" w:rsidTr="00C16F19">
        <w:tc>
          <w:tcPr>
            <w:tcW w:w="2478" w:type="dxa"/>
            <w:vAlign w:val="center"/>
          </w:tcPr>
          <w:p w14:paraId="77C4A2BD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4DA43434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D92B27" w:rsidRPr="00ED4DAF" w14:paraId="60689C7D" w14:textId="77777777" w:rsidTr="00C16F19">
        <w:tc>
          <w:tcPr>
            <w:tcW w:w="2478" w:type="dxa"/>
            <w:vAlign w:val="center"/>
          </w:tcPr>
          <w:p w14:paraId="01B5588E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2512E1AE" w14:textId="77777777" w:rsidR="00D92B27" w:rsidRPr="00ED4DAF" w:rsidRDefault="00D92B2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79EA442A" w14:textId="73BFE727" w:rsidR="00D92B27" w:rsidRPr="00ED4DAF" w:rsidRDefault="00D92B27" w:rsidP="00763422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2B45FD97" w14:textId="77777777" w:rsidR="00D92B27" w:rsidRPr="00ED4DAF" w:rsidRDefault="00D92B27" w:rsidP="00763422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371E46C6" w14:textId="77777777" w:rsidR="00D92B27" w:rsidRPr="00ED4DAF" w:rsidRDefault="00D92B2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Ostateczna liczba punktów (O) będzie obliczana wg następującego wzoru:</w:t>
      </w:r>
    </w:p>
    <w:p w14:paraId="1F8DE742" w14:textId="77777777" w:rsidR="00D92B27" w:rsidRPr="00ED4DAF" w:rsidRDefault="00D92B2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 = K1 + K2 + K3 + K4</w:t>
      </w:r>
    </w:p>
    <w:p w14:paraId="21ED93D6" w14:textId="77777777" w:rsidR="00D92B27" w:rsidRPr="00ED4DAF" w:rsidRDefault="00D92B2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324D4FCF" w14:textId="77777777" w:rsidR="00D92B27" w:rsidRPr="00ED4DAF" w:rsidRDefault="00D92B2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28EE7B36" w14:textId="77777777" w:rsidR="00B23E8B" w:rsidRDefault="00B23E8B" w:rsidP="00781EF6">
      <w:pPr>
        <w:pStyle w:val="Akapitzlist"/>
        <w:widowControl w:val="0"/>
        <w:spacing w:after="120"/>
        <w:ind w:left="0"/>
        <w:contextualSpacing w:val="0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5194C2E" w14:textId="25FE5423" w:rsidR="00E24E57" w:rsidRPr="00ED4DAF" w:rsidRDefault="00E24E57" w:rsidP="00763422">
      <w:pPr>
        <w:pStyle w:val="Akapitzlist"/>
        <w:widowControl w:val="0"/>
        <w:spacing w:after="120"/>
        <w:ind w:left="0"/>
        <w:contextualSpacing w:val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DOTYCZY CZĘŚCI II</w:t>
      </w:r>
    </w:p>
    <w:p w14:paraId="468C53A8" w14:textId="77777777" w:rsidR="00E24E57" w:rsidRPr="00ED4DAF" w:rsidRDefault="00E24E57" w:rsidP="00763422">
      <w:pPr>
        <w:pStyle w:val="Akapitzlist"/>
        <w:spacing w:after="24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 oraz w następujący sposób będzie oceniał oferty w poszczególnych kryteriach: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67"/>
        <w:gridCol w:w="3118"/>
        <w:gridCol w:w="3827"/>
      </w:tblGrid>
      <w:tr w:rsidR="00E24E57" w:rsidRPr="00ED4DAF" w14:paraId="6C7355B2" w14:textId="77777777" w:rsidTr="00902876">
        <w:tc>
          <w:tcPr>
            <w:tcW w:w="3685" w:type="dxa"/>
            <w:gridSpan w:val="2"/>
            <w:vAlign w:val="center"/>
          </w:tcPr>
          <w:p w14:paraId="107230CC" w14:textId="77777777" w:rsidR="00E24E57" w:rsidRPr="00ED4DAF" w:rsidRDefault="00E24E57" w:rsidP="00763422">
            <w:pPr>
              <w:spacing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</w:p>
        </w:tc>
        <w:tc>
          <w:tcPr>
            <w:tcW w:w="3827" w:type="dxa"/>
            <w:vAlign w:val="center"/>
          </w:tcPr>
          <w:p w14:paraId="07C6B0A5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 możliwych do uzyskania (waga)</w:t>
            </w:r>
          </w:p>
        </w:tc>
      </w:tr>
      <w:tr w:rsidR="00E24E57" w:rsidRPr="00ED4DAF" w14:paraId="438962F0" w14:textId="77777777" w:rsidTr="00902876">
        <w:tc>
          <w:tcPr>
            <w:tcW w:w="567" w:type="dxa"/>
            <w:vAlign w:val="center"/>
          </w:tcPr>
          <w:p w14:paraId="1FAB90DE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14:paraId="13E14A3A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Cena</w:t>
            </w:r>
          </w:p>
        </w:tc>
        <w:tc>
          <w:tcPr>
            <w:tcW w:w="3827" w:type="dxa"/>
            <w:vAlign w:val="center"/>
          </w:tcPr>
          <w:p w14:paraId="44E941AD" w14:textId="52D497E5" w:rsidR="00E24E57" w:rsidRPr="00ED4DAF" w:rsidRDefault="00960FF1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6</w:t>
            </w:r>
            <w:r w:rsidR="00E24E57" w:rsidRPr="00ED4DAF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</w:tr>
      <w:tr w:rsidR="00E24E57" w:rsidRPr="00ED4DAF" w14:paraId="581DFC22" w14:textId="77777777" w:rsidTr="00902876">
        <w:tc>
          <w:tcPr>
            <w:tcW w:w="567" w:type="dxa"/>
            <w:vAlign w:val="center"/>
          </w:tcPr>
          <w:p w14:paraId="6663E1E0" w14:textId="7A32598F" w:rsidR="00E24E57" w:rsidRPr="00ED4DAF" w:rsidRDefault="00960FF1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</w:t>
            </w:r>
            <w:r w:rsidR="00E24E57" w:rsidRPr="00ED4DA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20DD42E4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Klauzule społeczne</w:t>
            </w:r>
          </w:p>
        </w:tc>
        <w:tc>
          <w:tcPr>
            <w:tcW w:w="3827" w:type="dxa"/>
            <w:vAlign w:val="center"/>
          </w:tcPr>
          <w:p w14:paraId="635BE99C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E24E57" w:rsidRPr="00ED4DAF" w14:paraId="7386DC9A" w14:textId="77777777" w:rsidTr="00902876">
        <w:tc>
          <w:tcPr>
            <w:tcW w:w="567" w:type="dxa"/>
            <w:vAlign w:val="center"/>
          </w:tcPr>
          <w:p w14:paraId="115E84DD" w14:textId="17679DDE" w:rsidR="00E24E57" w:rsidRPr="00ED4DAF" w:rsidRDefault="00960FF1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</w:t>
            </w:r>
            <w:r w:rsidR="00E24E57" w:rsidRPr="00ED4DA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8" w:type="dxa"/>
            <w:vAlign w:val="center"/>
          </w:tcPr>
          <w:p w14:paraId="721BC3F6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Czas reakcji</w:t>
            </w:r>
          </w:p>
        </w:tc>
        <w:tc>
          <w:tcPr>
            <w:tcW w:w="3827" w:type="dxa"/>
            <w:vAlign w:val="center"/>
          </w:tcPr>
          <w:p w14:paraId="2E399E9E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E24E57" w:rsidRPr="00ED4DAF" w14:paraId="0A40F8C8" w14:textId="77777777" w:rsidTr="00902876">
        <w:tc>
          <w:tcPr>
            <w:tcW w:w="3685" w:type="dxa"/>
            <w:gridSpan w:val="2"/>
            <w:vAlign w:val="center"/>
          </w:tcPr>
          <w:p w14:paraId="17C9EB8C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Suma</w:t>
            </w:r>
          </w:p>
        </w:tc>
        <w:tc>
          <w:tcPr>
            <w:tcW w:w="3827" w:type="dxa"/>
            <w:vAlign w:val="center"/>
          </w:tcPr>
          <w:p w14:paraId="385E070B" w14:textId="77777777" w:rsidR="00E24E57" w:rsidRPr="00ED4DAF" w:rsidRDefault="00E24E57" w:rsidP="00763422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</w:tr>
    </w:tbl>
    <w:p w14:paraId="7994C494" w14:textId="076943CA" w:rsidR="00E24E57" w:rsidRPr="00ED4DAF" w:rsidRDefault="00E24E57" w:rsidP="00763422">
      <w:pPr>
        <w:spacing w:before="240"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1. Cena - </w:t>
      </w:r>
      <w:r w:rsidR="002E7B96" w:rsidRPr="00ED4DAF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0% (maksymalnie możliwych do uzyskania </w:t>
      </w:r>
      <w:r w:rsidR="002E7B96" w:rsidRPr="00ED4DAF"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0,00 pkt) </w:t>
      </w:r>
    </w:p>
    <w:p w14:paraId="5B465D3F" w14:textId="77777777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Sposób przyznawania punktacji za spełnienie kryterium: </w:t>
      </w:r>
    </w:p>
    <w:p w14:paraId="357420EA" w14:textId="6C7AA18E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K1 = (</w:t>
      </w:r>
      <w:proofErr w:type="spellStart"/>
      <w:r w:rsidRPr="00ED4DAF">
        <w:rPr>
          <w:rFonts w:ascii="Calibri" w:hAnsi="Calibri" w:cs="Calibri"/>
          <w:sz w:val="22"/>
          <w:szCs w:val="22"/>
        </w:rPr>
        <w:t>C</w:t>
      </w:r>
      <w:r w:rsidRPr="00ED4DA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/ C) x </w:t>
      </w:r>
      <w:r w:rsidR="00D42E65" w:rsidRPr="00ED4DAF">
        <w:rPr>
          <w:rFonts w:ascii="Calibri" w:hAnsi="Calibri" w:cs="Calibri"/>
          <w:sz w:val="22"/>
          <w:szCs w:val="22"/>
        </w:rPr>
        <w:t>6</w:t>
      </w:r>
      <w:r w:rsidRPr="00ED4DAF">
        <w:rPr>
          <w:rFonts w:ascii="Calibri" w:hAnsi="Calibri" w:cs="Calibri"/>
          <w:sz w:val="22"/>
          <w:szCs w:val="22"/>
        </w:rPr>
        <w:t>0</w:t>
      </w:r>
    </w:p>
    <w:p w14:paraId="431F817B" w14:textId="77777777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K1 – liczba punktów uzyskana za kryterium Ceny </w:t>
      </w:r>
    </w:p>
    <w:p w14:paraId="2AB728AC" w14:textId="77777777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proofErr w:type="spellStart"/>
      <w:r w:rsidRPr="00ED4DAF">
        <w:rPr>
          <w:rFonts w:ascii="Calibri" w:hAnsi="Calibri" w:cs="Calibri"/>
          <w:sz w:val="22"/>
          <w:szCs w:val="22"/>
        </w:rPr>
        <w:t>C</w:t>
      </w:r>
      <w:r w:rsidRPr="00ED4DAF">
        <w:rPr>
          <w:rFonts w:ascii="Calibri" w:hAnsi="Calibri" w:cs="Calibri"/>
          <w:sz w:val="22"/>
          <w:szCs w:val="22"/>
          <w:vertAlign w:val="subscript"/>
        </w:rPr>
        <w:t>min</w:t>
      </w:r>
      <w:proofErr w:type="spellEnd"/>
      <w:r w:rsidRPr="00ED4DAF">
        <w:rPr>
          <w:rFonts w:ascii="Calibri" w:hAnsi="Calibri" w:cs="Calibri"/>
          <w:sz w:val="22"/>
          <w:szCs w:val="22"/>
        </w:rPr>
        <w:t xml:space="preserve"> – najniższa cena brutto spośród ważnych ofert </w:t>
      </w:r>
    </w:p>
    <w:p w14:paraId="4FA011EB" w14:textId="77777777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 – cena brutto badanej oferty   </w:t>
      </w:r>
    </w:p>
    <w:p w14:paraId="6B0D7EED" w14:textId="77777777" w:rsidR="00E24E57" w:rsidRPr="00ED4DAF" w:rsidRDefault="00E24E57" w:rsidP="00763422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7FCB3FE2" w14:textId="44F19A87" w:rsidR="00E24E57" w:rsidRPr="00ED4DAF" w:rsidRDefault="00E24E57" w:rsidP="00763422">
      <w:pPr>
        <w:spacing w:after="16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7D05FC" w:rsidRPr="00ED4DAF"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. Klauzule społeczne – 30% (maksymalnie możliwych do uzyskania 30,00 pkt)</w:t>
      </w:r>
    </w:p>
    <w:p w14:paraId="335EAF9F" w14:textId="77777777" w:rsidR="00E24E57" w:rsidRPr="00ED4DAF" w:rsidRDefault="00E24E57" w:rsidP="00763422">
      <w:pPr>
        <w:spacing w:after="120"/>
        <w:ind w:left="426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Sposób przyznawania punktacji: </w:t>
      </w:r>
    </w:p>
    <w:p w14:paraId="52843D9A" w14:textId="77777777" w:rsidR="00E24E57" w:rsidRPr="00ED4DAF" w:rsidRDefault="00E24E57" w:rsidP="00763422">
      <w:pPr>
        <w:pStyle w:val="Akapitzlist"/>
        <w:numPr>
          <w:ilvl w:val="0"/>
          <w:numId w:val="33"/>
        </w:numPr>
        <w:spacing w:after="120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Realizacja zamówienia </w:t>
      </w:r>
      <w:r w:rsidRPr="00ED4DAF">
        <w:rPr>
          <w:rFonts w:ascii="Calibri" w:hAnsi="Calibri" w:cs="Calibri"/>
          <w:b/>
          <w:bCs/>
          <w:sz w:val="22"/>
          <w:szCs w:val="22"/>
        </w:rPr>
        <w:t>bez zaangażowania</w:t>
      </w:r>
      <w:r w:rsidRPr="00ED4DAF">
        <w:rPr>
          <w:rFonts w:ascii="Calibri" w:hAnsi="Calibri" w:cs="Calibri"/>
          <w:sz w:val="22"/>
          <w:szCs w:val="22"/>
        </w:rPr>
        <w:t xml:space="preserve"> osób z niepełnosprawnością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>w rozumieniu ustawy z dnia 27 sierpnia 1997 r. o rehabilitacji zawodowej i społecznej oraz zatrudnianiu osób niepełnosprawnych (</w:t>
      </w:r>
      <w:proofErr w:type="spellStart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. Dz.U. z 2024r. poz. 44)</w:t>
      </w:r>
      <w:r w:rsidRPr="00ED4DAF">
        <w:rPr>
          <w:rFonts w:ascii="Calibri" w:hAnsi="Calibri" w:cs="Calibri"/>
          <w:sz w:val="22"/>
          <w:szCs w:val="22"/>
        </w:rPr>
        <w:t xml:space="preserve"> - </w:t>
      </w:r>
      <w:r w:rsidRPr="00ED4DAF">
        <w:rPr>
          <w:rFonts w:ascii="Calibri" w:hAnsi="Calibri" w:cs="Calibri"/>
          <w:b/>
          <w:bCs/>
          <w:sz w:val="22"/>
          <w:szCs w:val="22"/>
        </w:rPr>
        <w:t>0% (0,00 pkt)</w:t>
      </w:r>
      <w:r w:rsidRPr="00ED4DAF">
        <w:rPr>
          <w:rFonts w:ascii="Calibri" w:hAnsi="Calibri" w:cs="Calibri"/>
          <w:sz w:val="22"/>
          <w:szCs w:val="22"/>
        </w:rPr>
        <w:t xml:space="preserve"> </w:t>
      </w:r>
    </w:p>
    <w:p w14:paraId="363C2ACB" w14:textId="77777777" w:rsidR="00E24E57" w:rsidRPr="00ED4DAF" w:rsidRDefault="00E24E57" w:rsidP="00763422">
      <w:pPr>
        <w:pStyle w:val="Akapitzlist"/>
        <w:numPr>
          <w:ilvl w:val="0"/>
          <w:numId w:val="33"/>
        </w:numPr>
        <w:spacing w:after="120"/>
        <w:ind w:left="851" w:hanging="284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Realizacja zamówienia </w:t>
      </w:r>
      <w:r w:rsidRPr="00ED4DAF">
        <w:rPr>
          <w:rFonts w:ascii="Calibri" w:hAnsi="Calibri" w:cs="Calibri"/>
          <w:b/>
          <w:bCs/>
          <w:sz w:val="22"/>
          <w:szCs w:val="22"/>
        </w:rPr>
        <w:t>z zaangażowaniem</w:t>
      </w:r>
      <w:r w:rsidRPr="00ED4DAF">
        <w:rPr>
          <w:rFonts w:ascii="Calibri" w:hAnsi="Calibri" w:cs="Calibri"/>
          <w:sz w:val="22"/>
          <w:szCs w:val="22"/>
        </w:rPr>
        <w:t xml:space="preserve"> osoby z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>niepełnosprawnością w rozumieniu ustawy z dnia 27 sierpnia 1997 r. o rehabilitacji zawodowej i społecznej oraz zatrudnianiu osób niepełnosprawnych (</w:t>
      </w:r>
      <w:proofErr w:type="spellStart"/>
      <w:r w:rsidRPr="00ED4DAF">
        <w:rPr>
          <w:rFonts w:ascii="Calibri" w:hAnsi="Calibri" w:cs="Calibri"/>
          <w:sz w:val="22"/>
          <w:szCs w:val="22"/>
          <w:shd w:val="clear" w:color="auto" w:fill="FFFFFF"/>
        </w:rPr>
        <w:t>t.j</w:t>
      </w:r>
      <w:proofErr w:type="spellEnd"/>
      <w:r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. Dz.U. z 2024r. poz. 44) </w:t>
      </w:r>
      <w:r w:rsidRPr="00ED4DAF">
        <w:rPr>
          <w:rFonts w:ascii="Calibri" w:hAnsi="Calibri" w:cs="Calibri"/>
          <w:sz w:val="22"/>
          <w:szCs w:val="22"/>
        </w:rPr>
        <w:t xml:space="preserve">– </w:t>
      </w:r>
      <w:r w:rsidRPr="00ED4DAF">
        <w:rPr>
          <w:rFonts w:ascii="Calibri" w:hAnsi="Calibri" w:cs="Calibri"/>
          <w:b/>
          <w:bCs/>
          <w:sz w:val="22"/>
          <w:szCs w:val="22"/>
        </w:rPr>
        <w:t>30% (30,00 pkt)</w:t>
      </w:r>
    </w:p>
    <w:p w14:paraId="3D426C29" w14:textId="77777777" w:rsidR="00E24E57" w:rsidRPr="00ED4DAF" w:rsidRDefault="00E24E57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Weryfikacja spełnienia kryterium na podstawie Załącznika nr 4 </w:t>
      </w:r>
      <w:r w:rsidRPr="00ED4DAF">
        <w:rPr>
          <w:rFonts w:ascii="Calibri" w:hAnsi="Calibri" w:cs="Calibri"/>
          <w:i/>
          <w:iCs/>
          <w:sz w:val="22"/>
          <w:szCs w:val="22"/>
        </w:rPr>
        <w:t>Oświadczenie o spełnianiu klauzul społecznych</w:t>
      </w:r>
      <w:r w:rsidRPr="00ED4DAF">
        <w:rPr>
          <w:rFonts w:ascii="Calibri" w:hAnsi="Calibri" w:cs="Calibri"/>
          <w:sz w:val="22"/>
          <w:szCs w:val="22"/>
        </w:rPr>
        <w:t xml:space="preserve"> – w przypadku zaangażowania osoby z niepełnosprawnością należy wskazać zakres czynności, jakie będą wykonywane przez tę osobę w ramach realizacji zamówienia.</w:t>
      </w:r>
    </w:p>
    <w:p w14:paraId="383C4680" w14:textId="77777777" w:rsidR="00E24E57" w:rsidRPr="00ED4DAF" w:rsidRDefault="00E24E57" w:rsidP="00763422">
      <w:pPr>
        <w:spacing w:after="120"/>
        <w:ind w:left="426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wyboru Wykonawcy, który zadeklarował zaangażowanie osoby z niepełnosprawnością:</w:t>
      </w:r>
    </w:p>
    <w:p w14:paraId="7B695BA9" w14:textId="77777777" w:rsidR="00E24E57" w:rsidRPr="00ED4DAF" w:rsidRDefault="00E24E57" w:rsidP="00763422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D4DAF">
        <w:rPr>
          <w:rFonts w:ascii="Calibri" w:hAnsi="Calibri" w:cs="Calibri"/>
          <w:sz w:val="22"/>
          <w:szCs w:val="22"/>
          <w:shd w:val="clear" w:color="auto" w:fill="FFFFFF"/>
        </w:rPr>
        <w:t>Wykonawca przed podpisaniem umowy na realizację usługi będzie zobowiązany do przedłożenia kopii dokumentu potwierdzającego niepełnosprawność tej osoby.</w:t>
      </w:r>
    </w:p>
    <w:p w14:paraId="13EE6752" w14:textId="77777777" w:rsidR="00E24E57" w:rsidRPr="00ED4DAF" w:rsidRDefault="00E24E57" w:rsidP="00763422">
      <w:pPr>
        <w:pStyle w:val="Akapitzlist"/>
        <w:numPr>
          <w:ilvl w:val="0"/>
          <w:numId w:val="20"/>
        </w:numPr>
        <w:spacing w:after="120"/>
        <w:ind w:left="1145" w:hanging="357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ED4DAF">
        <w:rPr>
          <w:rFonts w:ascii="Calibri" w:hAnsi="Calibri" w:cs="Calibri"/>
          <w:sz w:val="22"/>
          <w:szCs w:val="22"/>
          <w:shd w:val="clear" w:color="auto" w:fill="FFFFFF"/>
        </w:rPr>
        <w:t>Zamawiający zastrzega sobie możliwość weryfikacji spełnienia kryterium na etapie realizacji zamówienia.</w:t>
      </w:r>
    </w:p>
    <w:p w14:paraId="3BFE711B" w14:textId="77777777" w:rsidR="00E24E57" w:rsidRPr="00ED4DAF" w:rsidRDefault="00E24E57" w:rsidP="00763422">
      <w:pPr>
        <w:pStyle w:val="Akapitzlist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 xml:space="preserve">W przypadku niezaangażowania przy realizacji zamówienia osoby z </w:t>
      </w:r>
      <w:r w:rsidRPr="00ED4DAF">
        <w:rPr>
          <w:rFonts w:ascii="Calibri" w:hAnsi="Calibri" w:cs="Calibri"/>
          <w:sz w:val="22"/>
          <w:szCs w:val="22"/>
          <w:shd w:val="clear" w:color="auto" w:fill="FFFFFF"/>
        </w:rPr>
        <w:t xml:space="preserve">niepełnosprawnością pomimo zadeklarowania tego faktu w Ofercie, </w:t>
      </w:r>
      <w:r w:rsidRPr="00ED4DAF">
        <w:rPr>
          <w:rFonts w:ascii="Calibri" w:hAnsi="Calibri" w:cs="Calibri"/>
          <w:sz w:val="22"/>
          <w:szCs w:val="22"/>
        </w:rPr>
        <w:t>Wykonawca zapłaci karę umowną w wysokości 15% całkowitej ceny brutto zamówienia.</w:t>
      </w:r>
    </w:p>
    <w:p w14:paraId="2B45FB1E" w14:textId="77777777" w:rsidR="00E24E57" w:rsidRPr="00ED4DAF" w:rsidRDefault="00E24E57" w:rsidP="00763422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6BF6D5D" w14:textId="73E52FFA" w:rsidR="00E24E57" w:rsidRPr="00ED4DAF" w:rsidRDefault="00E24E57" w:rsidP="00763422">
      <w:pPr>
        <w:widowControl w:val="0"/>
        <w:spacing w:after="120"/>
        <w:ind w:left="426"/>
        <w:rPr>
          <w:rFonts w:ascii="Calibri" w:hAnsi="Calibri" w:cs="Calibri"/>
          <w:b/>
          <w:bCs/>
          <w:sz w:val="22"/>
          <w:szCs w:val="22"/>
          <w:u w:val="single"/>
        </w:rPr>
      </w:pP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 xml:space="preserve">Kryterium </w:t>
      </w:r>
      <w:r w:rsidR="00BC013F" w:rsidRPr="00ED4DAF"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ED4DAF">
        <w:rPr>
          <w:rFonts w:ascii="Calibri" w:hAnsi="Calibri" w:cs="Calibri"/>
          <w:b/>
          <w:bCs/>
          <w:sz w:val="22"/>
          <w:szCs w:val="22"/>
          <w:u w:val="single"/>
        </w:rPr>
        <w:t>. Czas reakcji – 10% (maksymalnie możliwych do uzyskania 10,00 pkt)</w:t>
      </w:r>
    </w:p>
    <w:p w14:paraId="68D35CDA" w14:textId="790D0F79" w:rsidR="00E24E57" w:rsidRPr="00ED4DAF" w:rsidRDefault="00E24E57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Czas reakcji, to liczona w dniach kalendarzowych, gotowość Wykonawcy do przystąpienia do realizacji usługi, od dnia przekazania przez Zamawiającego Wykonawcy wezwania do zrealizowania </w:t>
      </w:r>
      <w:r w:rsidR="00D52B68">
        <w:rPr>
          <w:rFonts w:ascii="Calibri" w:hAnsi="Calibri" w:cs="Calibri"/>
          <w:sz w:val="22"/>
          <w:szCs w:val="22"/>
        </w:rPr>
        <w:t>usługi</w:t>
      </w:r>
      <w:r w:rsidRPr="00ED4DAF">
        <w:rPr>
          <w:rFonts w:ascii="Calibri" w:hAnsi="Calibri" w:cs="Calibri"/>
          <w:sz w:val="22"/>
          <w:szCs w:val="22"/>
        </w:rPr>
        <w:t xml:space="preserve"> dla danego UP/ dla danej grupy, a dniem </w:t>
      </w:r>
      <w:r w:rsidR="00D52B68">
        <w:rPr>
          <w:rFonts w:ascii="Calibri" w:hAnsi="Calibri" w:cs="Calibri"/>
          <w:sz w:val="22"/>
          <w:szCs w:val="22"/>
        </w:rPr>
        <w:t>jej</w:t>
      </w:r>
      <w:r w:rsidRPr="00ED4DAF">
        <w:rPr>
          <w:rFonts w:ascii="Calibri" w:hAnsi="Calibri" w:cs="Calibri"/>
          <w:sz w:val="22"/>
          <w:szCs w:val="22"/>
        </w:rPr>
        <w:t xml:space="preserve"> faktycznego rozpoczęcia przez Wykonawcę.</w:t>
      </w:r>
    </w:p>
    <w:p w14:paraId="0F9E0FC2" w14:textId="77777777" w:rsidR="00E24E57" w:rsidRPr="00ED4DAF" w:rsidRDefault="00E24E57" w:rsidP="00763422">
      <w:pPr>
        <w:pStyle w:val="Akapitzlist"/>
        <w:widowControl w:val="0"/>
        <w:spacing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Sposób przyznawania punktacji: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478"/>
        <w:gridCol w:w="2478"/>
      </w:tblGrid>
      <w:tr w:rsidR="00E24E57" w:rsidRPr="00ED4DAF" w14:paraId="67356BE8" w14:textId="77777777" w:rsidTr="00902876">
        <w:tc>
          <w:tcPr>
            <w:tcW w:w="2478" w:type="dxa"/>
            <w:vAlign w:val="center"/>
          </w:tcPr>
          <w:p w14:paraId="3DCF42EB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dni</w:t>
            </w:r>
          </w:p>
        </w:tc>
        <w:tc>
          <w:tcPr>
            <w:tcW w:w="2478" w:type="dxa"/>
            <w:vAlign w:val="center"/>
          </w:tcPr>
          <w:p w14:paraId="5347091C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D4DAF">
              <w:rPr>
                <w:rFonts w:ascii="Calibri" w:hAnsi="Calibri" w:cs="Calibri"/>
                <w:b/>
                <w:bCs/>
                <w:sz w:val="22"/>
                <w:szCs w:val="22"/>
              </w:rPr>
              <w:t>Liczba punktów</w:t>
            </w:r>
          </w:p>
        </w:tc>
      </w:tr>
      <w:tr w:rsidR="00E24E57" w:rsidRPr="00ED4DAF" w14:paraId="0AFFA175" w14:textId="77777777" w:rsidTr="00902876">
        <w:tc>
          <w:tcPr>
            <w:tcW w:w="2478" w:type="dxa"/>
            <w:vAlign w:val="center"/>
          </w:tcPr>
          <w:p w14:paraId="0779A356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3 i więcej</w:t>
            </w:r>
          </w:p>
        </w:tc>
        <w:tc>
          <w:tcPr>
            <w:tcW w:w="2478" w:type="dxa"/>
            <w:vAlign w:val="center"/>
          </w:tcPr>
          <w:p w14:paraId="607BDDFA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0 pkt</w:t>
            </w:r>
          </w:p>
        </w:tc>
      </w:tr>
      <w:tr w:rsidR="00E24E57" w:rsidRPr="00ED4DAF" w14:paraId="2682D8FE" w14:textId="77777777" w:rsidTr="00902876">
        <w:tc>
          <w:tcPr>
            <w:tcW w:w="2478" w:type="dxa"/>
            <w:vAlign w:val="center"/>
          </w:tcPr>
          <w:p w14:paraId="0BE1AC9F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478" w:type="dxa"/>
            <w:vAlign w:val="center"/>
          </w:tcPr>
          <w:p w14:paraId="6BA7FC31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5 pkt</w:t>
            </w:r>
          </w:p>
        </w:tc>
      </w:tr>
      <w:tr w:rsidR="00E24E57" w:rsidRPr="00ED4DAF" w14:paraId="6CDD69D0" w14:textId="77777777" w:rsidTr="00902876">
        <w:tc>
          <w:tcPr>
            <w:tcW w:w="2478" w:type="dxa"/>
            <w:vAlign w:val="center"/>
          </w:tcPr>
          <w:p w14:paraId="04CB3F0D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478" w:type="dxa"/>
            <w:vAlign w:val="center"/>
          </w:tcPr>
          <w:p w14:paraId="043E80BC" w14:textId="77777777" w:rsidR="00E24E57" w:rsidRPr="00ED4DAF" w:rsidRDefault="00E24E57" w:rsidP="00763422">
            <w:pPr>
              <w:pStyle w:val="Akapitzlist"/>
              <w:widowControl w:val="0"/>
              <w:spacing w:after="120"/>
              <w:ind w:left="0"/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D4DAF">
              <w:rPr>
                <w:rFonts w:ascii="Calibri" w:hAnsi="Calibri" w:cs="Calibri"/>
                <w:sz w:val="22"/>
                <w:szCs w:val="22"/>
              </w:rPr>
              <w:t>10 pkt</w:t>
            </w:r>
          </w:p>
        </w:tc>
      </w:tr>
    </w:tbl>
    <w:p w14:paraId="05312F47" w14:textId="77777777" w:rsidR="00E24E57" w:rsidRPr="00ED4DAF" w:rsidRDefault="00E24E57" w:rsidP="00763422">
      <w:pPr>
        <w:pStyle w:val="Akapitzlist"/>
        <w:widowControl w:val="0"/>
        <w:spacing w:before="240" w:after="120"/>
        <w:ind w:left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nie rozpoczęcia przez Wykonawcę realizacji usługi w terminie wskazanym przez Zamawiającego, zgodnym z zadeklarowanym przez Wykonawcę czasem reakcji, Wykonawca zapłaci każdorazowo karę umowną w wysokości 15% całkowitej ceny brutto zamówienia.</w:t>
      </w:r>
    </w:p>
    <w:p w14:paraId="4AEF5AAF" w14:textId="77777777" w:rsidR="00E24E57" w:rsidRPr="00ED4DAF" w:rsidRDefault="00E24E57" w:rsidP="00763422">
      <w:pPr>
        <w:pStyle w:val="Akapitzlist"/>
        <w:spacing w:before="240"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Łącznie możliwych do uzyskania 100,00 pkt (100%).</w:t>
      </w:r>
    </w:p>
    <w:p w14:paraId="5B76C5A3" w14:textId="77777777" w:rsidR="00E24E57" w:rsidRPr="00ED4DAF" w:rsidRDefault="00E24E5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Ostateczna liczba punktów (O) będzie obliczana wg następującego wzoru:</w:t>
      </w:r>
    </w:p>
    <w:p w14:paraId="7688E4CA" w14:textId="7A1F4705" w:rsidR="00E24E57" w:rsidRPr="00ED4DAF" w:rsidRDefault="00E24E5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 = K1 + K2 + K3</w:t>
      </w:r>
    </w:p>
    <w:p w14:paraId="7CBE0CC5" w14:textId="77777777" w:rsidR="00E24E57" w:rsidRPr="00ED4DAF" w:rsidRDefault="00E24E5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Punkty liczone będą z dokładnością do dwóch miejsc po przecinku.</w:t>
      </w:r>
    </w:p>
    <w:p w14:paraId="21FCD748" w14:textId="77777777" w:rsidR="00E24E57" w:rsidRPr="00ED4DAF" w:rsidRDefault="00E24E57" w:rsidP="00763422">
      <w:pPr>
        <w:pStyle w:val="Akapitzlist"/>
        <w:spacing w:after="120"/>
        <w:ind w:left="425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Oferta, która uzyska najwyższą̨ liczbę̨ punktów przyznanych wg powyższych kryteriów, zostanie uznana przez Zamawiającego za najkorzystniejszą.</w:t>
      </w:r>
    </w:p>
    <w:p w14:paraId="65DFA4F0" w14:textId="77777777" w:rsidR="001654F9" w:rsidRPr="00ED4DAF" w:rsidRDefault="00B53B70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sz w:val="22"/>
          <w:szCs w:val="22"/>
        </w:rPr>
        <w:t>INFORMACJE UZUPEŁNIAJĄCE</w:t>
      </w:r>
    </w:p>
    <w:p w14:paraId="5FA0C29C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bookmarkStart w:id="5" w:name="_Hlk490745978"/>
      <w:r w:rsidRPr="00ED4DAF">
        <w:rPr>
          <w:rFonts w:ascii="Calibri" w:hAnsi="Calibri" w:cs="Calibri"/>
          <w:sz w:val="22"/>
          <w:szCs w:val="22"/>
        </w:rPr>
        <w:t>Oferta Wykonawcy musi spełniać wszystkie wymogi stawiane w zapytaniu ofertowym i być złożona na wzorach załączników dołączonych do niniejszego zapytania.</w:t>
      </w:r>
    </w:p>
    <w:p w14:paraId="3556CF7C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Decyzja Zamawiającego o odrzuceniu oferty jest decyzją ostateczną.</w:t>
      </w:r>
    </w:p>
    <w:p w14:paraId="5E62A8B4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przypadku, gdy wybrany Wykonawca odstąpi od podpisania umowy z Zamawiającym, możliwe jest podpisanie przez Zamawiającego umowy z kolejnym Wykonawcą, który w postępowaniu uzyskał kolejną najwyższą liczbę punktów.</w:t>
      </w:r>
    </w:p>
    <w:p w14:paraId="09EEE75F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jest uprawniony do poprawienia w tekście oferty oczywistych omyłek pisarskich, niezwłocznie zawiadamiając o tym danego Wykonawcę.</w:t>
      </w:r>
    </w:p>
    <w:p w14:paraId="7ACD3F7B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 przypadku uzyskania przez dwóch lub więcej Wykonawców takiej samej liczby punktów decyduje niższa cena.</w:t>
      </w:r>
    </w:p>
    <w:p w14:paraId="2F095C9A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Zamawiający zastrzega możliwość weryfikacji złożonych oświadczeń i danych w tych oświadczeniach na każdym etapie oceny oferty i realizacji zamówienia.</w:t>
      </w:r>
    </w:p>
    <w:p w14:paraId="153250A5" w14:textId="17FCB038" w:rsidR="00CD2E1B" w:rsidRPr="00ED4DAF" w:rsidRDefault="00514310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Płatność za realizację przedmiotu zamówienia będzie dokonywana na podstawie rachunków/ faktur, </w:t>
      </w:r>
      <w:r w:rsidR="00031A97" w:rsidRPr="00ED4DAF">
        <w:rPr>
          <w:rFonts w:ascii="Calibri" w:hAnsi="Calibri" w:cs="Calibri"/>
          <w:sz w:val="22"/>
          <w:szCs w:val="22"/>
        </w:rPr>
        <w:t>wystawianych przez Wykonawcę nie częściej niż raz w miesiącu, w terminie 14 dni od otrzymania rachunku/ faktury przez Zamawiającego oraz po sporządzeniu protokołu wskazującego prawidłowe wykonanie zadań i podpisaniu go bez zastrzeżeń przez obie strony, lecz nie wcześniej niż po otrzymaniu przez Zamawiającego środków z Instytucji Pośredniczącej z przeznaczeniem na pokrycie zobowiązania wynikającego z niniejszej umowy</w:t>
      </w:r>
      <w:r w:rsidR="00CD2E1B" w:rsidRPr="00ED4DAF">
        <w:rPr>
          <w:rFonts w:ascii="Calibri" w:hAnsi="Calibri" w:cs="Calibri"/>
          <w:sz w:val="22"/>
          <w:szCs w:val="22"/>
        </w:rPr>
        <w:t>.</w:t>
      </w:r>
    </w:p>
    <w:p w14:paraId="464C9578" w14:textId="77777777" w:rsidR="00CD2E1B" w:rsidRPr="00ED4DAF" w:rsidRDefault="00CD2E1B" w:rsidP="00763422">
      <w:pPr>
        <w:pStyle w:val="Akapitzlist"/>
        <w:widowControl w:val="0"/>
        <w:numPr>
          <w:ilvl w:val="1"/>
          <w:numId w:val="1"/>
        </w:numPr>
        <w:spacing w:after="120"/>
        <w:ind w:left="426" w:hanging="426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lastRenderedPageBreak/>
        <w:t>Zamawiający dopuszcza możliwość zmiany postanowień zawartej umowy, na podstawie aneksu do umowy, w zakresie/przypadkach:</w:t>
      </w:r>
    </w:p>
    <w:p w14:paraId="32B778FC" w14:textId="06B05AB5" w:rsidR="00F37B83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Terminu realizacji usługi – </w:t>
      </w:r>
      <w:r w:rsidR="003E4D6C" w:rsidRPr="00ED4DAF">
        <w:rPr>
          <w:rFonts w:ascii="Calibri" w:hAnsi="Calibri" w:cs="Calibri"/>
          <w:sz w:val="22"/>
          <w:szCs w:val="22"/>
        </w:rPr>
        <w:t>w szczególności w wyniku</w:t>
      </w:r>
      <w:r w:rsidR="003E4D6C" w:rsidRPr="00ED4DAF">
        <w:rPr>
          <w:rFonts w:ascii="Calibri" w:hAnsi="Calibri" w:cs="Calibri"/>
          <w:bCs/>
          <w:sz w:val="22"/>
          <w:szCs w:val="22"/>
        </w:rPr>
        <w:t xml:space="preserve"> </w:t>
      </w:r>
      <w:r w:rsidR="003E4D6C" w:rsidRPr="00ED4DAF">
        <w:rPr>
          <w:rFonts w:ascii="Calibri" w:hAnsi="Calibri" w:cs="Calibri"/>
          <w:sz w:val="22"/>
          <w:szCs w:val="22"/>
        </w:rPr>
        <w:t>rezygnacji UP z dalszego udziału w projekcie, zgłoszonych przez UP uzasadnionych potrzeb w zakresie organizacji wsparcia, w wyniku wprowadzonych zmian do umowy o dofinansowanie/ wniosku o dofinansowanie realizowanego projektu, jak również w sytuacjach, których Zamawiający, działając z należytą starannością, nie mógł przewidzieć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709ACBC9" w14:textId="39A87261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Miejsca realizacji usługi – </w:t>
      </w:r>
      <w:r w:rsidR="004E3C8D" w:rsidRPr="00ED4DAF">
        <w:rPr>
          <w:rFonts w:ascii="Calibri" w:hAnsi="Calibri" w:cs="Calibri"/>
          <w:sz w:val="22"/>
          <w:szCs w:val="22"/>
        </w:rPr>
        <w:t>w szczególności w wyniku wprowadzonych zmian do umowy o dofinansowanie/wniosku o dofinansowanie realizowanego projektu, przy czym zmiana miejsca realizacji może ograniczać się jedynie do obszaru wskazane</w:t>
      </w:r>
      <w:r w:rsidR="00EF028F" w:rsidRPr="00ED4DAF">
        <w:rPr>
          <w:rFonts w:ascii="Calibri" w:hAnsi="Calibri" w:cs="Calibri"/>
          <w:sz w:val="22"/>
          <w:szCs w:val="22"/>
        </w:rPr>
        <w:t>j</w:t>
      </w:r>
      <w:r w:rsidR="004E3C8D" w:rsidRPr="00ED4DAF">
        <w:rPr>
          <w:rFonts w:ascii="Calibri" w:hAnsi="Calibri" w:cs="Calibri"/>
          <w:sz w:val="22"/>
          <w:szCs w:val="22"/>
        </w:rPr>
        <w:t xml:space="preserve"> mi</w:t>
      </w:r>
      <w:r w:rsidR="00EF028F" w:rsidRPr="00ED4DAF">
        <w:rPr>
          <w:rFonts w:ascii="Calibri" w:hAnsi="Calibri" w:cs="Calibri"/>
          <w:sz w:val="22"/>
          <w:szCs w:val="22"/>
        </w:rPr>
        <w:t>ejscowości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7D88D7C7" w14:textId="02E4B9A9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Zmniejszenia wymiaru zamówienia – </w:t>
      </w:r>
      <w:r w:rsidR="004E3C8D" w:rsidRPr="00ED4DAF">
        <w:rPr>
          <w:rFonts w:ascii="Calibri" w:hAnsi="Calibri" w:cs="Calibri"/>
          <w:sz w:val="22"/>
          <w:szCs w:val="22"/>
        </w:rPr>
        <w:t>w szczególności w wyniku wprowadzonych zmian do umowy o dofinansowanie/ wniosku o dofinansowanie realizowanego projektu, rezygnacji UP z dalszego udziału w projekcie, jak również w sytuacjach, których Zamawiający, działając z należytą starannością, nie mógł przewidzieć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05CAE482" w14:textId="47BC73C5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Zwiększenia wymiaru zamówienia – </w:t>
      </w:r>
      <w:r w:rsidR="004E3C8D" w:rsidRPr="00ED4DAF">
        <w:rPr>
          <w:rFonts w:ascii="Calibri" w:hAnsi="Calibri" w:cs="Calibri"/>
          <w:sz w:val="22"/>
          <w:szCs w:val="22"/>
        </w:rPr>
        <w:t>w szczególności w wyniku wprowadzonych zmian do umowy o dofinansowanie/ wniosku o dofinansowanie realizowanego projektu oraz w wyniku skierowania na daną formę wsparcia większej liczby UP</w:t>
      </w:r>
      <w:r w:rsidRPr="00ED4DAF">
        <w:rPr>
          <w:rFonts w:ascii="Calibri" w:hAnsi="Calibri" w:cs="Calibri"/>
          <w:sz w:val="22"/>
          <w:szCs w:val="22"/>
        </w:rPr>
        <w:t>.</w:t>
      </w:r>
    </w:p>
    <w:p w14:paraId="53AD0267" w14:textId="77777777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Sposobu wykonania przedmiotu zamówienia – w sytuacji wprowadzenia zmian do umowy o dofinansowanie/ wniosku o dofinansowanie realizowanego projektu.</w:t>
      </w:r>
    </w:p>
    <w:p w14:paraId="2F420595" w14:textId="77777777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Wysokości łącznego wynagrodzenia Wykonawcy spowodowanego wprowadzeniem zmian, o których mowa w pkt c) i d), przy zachowaniu niezmienionych stawek jednostkowych.</w:t>
      </w:r>
    </w:p>
    <w:p w14:paraId="12DCE8A4" w14:textId="656B9288" w:rsidR="00CD2E1B" w:rsidRPr="00ED4DAF" w:rsidRDefault="00F471BC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W</w:t>
      </w:r>
      <w:r w:rsidR="00CD2E1B" w:rsidRPr="00ED4DAF">
        <w:rPr>
          <w:rFonts w:ascii="Calibri" w:hAnsi="Calibri" w:cs="Calibri"/>
          <w:sz w:val="22"/>
          <w:szCs w:val="22"/>
        </w:rPr>
        <w:t>ystąpienia siły wyższej.</w:t>
      </w:r>
    </w:p>
    <w:p w14:paraId="3FD5A84E" w14:textId="613E1BA2" w:rsidR="00CD2E1B" w:rsidRPr="00ED4DAF" w:rsidRDefault="00F471BC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</w:t>
      </w:r>
      <w:r w:rsidR="00CD2E1B" w:rsidRPr="00ED4DAF">
        <w:rPr>
          <w:rFonts w:ascii="Calibri" w:hAnsi="Calibri" w:cs="Calibri"/>
          <w:sz w:val="22"/>
          <w:szCs w:val="22"/>
        </w:rPr>
        <w:t xml:space="preserve">miany wartości umowy w przypadku zwiększenia bądź zmniejszenia stawek podatku od towarów i usług, dotyczących Przedmiotu Zamówienia w wyniku zmian ustawy z dnia 11 marca 2004 r. o podatku od towarów i usług (Dz. U. z 2004 r., Nr 54, poz. 535, </w:t>
      </w:r>
      <w:proofErr w:type="spellStart"/>
      <w:r w:rsidR="00CD2E1B" w:rsidRPr="00ED4DAF">
        <w:rPr>
          <w:rFonts w:ascii="Calibri" w:hAnsi="Calibri" w:cs="Calibri"/>
          <w:sz w:val="22"/>
          <w:szCs w:val="22"/>
        </w:rPr>
        <w:t>t.j</w:t>
      </w:r>
      <w:proofErr w:type="spellEnd"/>
      <w:r w:rsidR="00CD2E1B" w:rsidRPr="00ED4DAF">
        <w:rPr>
          <w:rFonts w:ascii="Calibri" w:hAnsi="Calibri" w:cs="Calibri"/>
          <w:sz w:val="22"/>
          <w:szCs w:val="22"/>
        </w:rPr>
        <w:t>. Dz.U. z 2023r. poz. 1570), które wejdą w życie po dniu zawarcia umowy, a przed wykonaniem przedmiotu zamówienia</w:t>
      </w:r>
    </w:p>
    <w:p w14:paraId="02A6922E" w14:textId="77777777" w:rsidR="00CD2E1B" w:rsidRPr="00ED4DAF" w:rsidRDefault="00CD2E1B" w:rsidP="00763422">
      <w:pPr>
        <w:pStyle w:val="Akapitzlist"/>
        <w:widowControl w:val="0"/>
        <w:numPr>
          <w:ilvl w:val="0"/>
          <w:numId w:val="4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Oczywistych omyłek pisarskich i rachunkowych w treści umowy.</w:t>
      </w:r>
      <w:bookmarkEnd w:id="5"/>
    </w:p>
    <w:p w14:paraId="390CD0D2" w14:textId="77777777" w:rsidR="00B21D00" w:rsidRPr="00ED4DAF" w:rsidRDefault="00B21D00" w:rsidP="00763422">
      <w:pPr>
        <w:pStyle w:val="Akapitzlist"/>
        <w:widowControl w:val="0"/>
        <w:numPr>
          <w:ilvl w:val="0"/>
          <w:numId w:val="1"/>
        </w:numPr>
        <w:spacing w:before="360" w:after="120"/>
        <w:ind w:left="426" w:hanging="426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 w:rsidRPr="00ED4DAF">
        <w:rPr>
          <w:rFonts w:ascii="Calibri" w:hAnsi="Calibri" w:cs="Calibri"/>
          <w:b/>
          <w:caps/>
          <w:sz w:val="22"/>
          <w:szCs w:val="22"/>
        </w:rPr>
        <w:t>Załączniki</w:t>
      </w:r>
      <w:r w:rsidRPr="00ED4DAF">
        <w:rPr>
          <w:rFonts w:ascii="Calibri" w:hAnsi="Calibri" w:cs="Calibri"/>
          <w:b/>
          <w:sz w:val="22"/>
          <w:szCs w:val="22"/>
        </w:rPr>
        <w:t>:</w:t>
      </w:r>
    </w:p>
    <w:p w14:paraId="3BB3C8BA" w14:textId="77777777" w:rsidR="00B21D00" w:rsidRPr="00ED4DAF" w:rsidRDefault="00B21D00" w:rsidP="00763422">
      <w:pPr>
        <w:pStyle w:val="Akapitzlist"/>
        <w:numPr>
          <w:ilvl w:val="2"/>
          <w:numId w:val="1"/>
        </w:numPr>
        <w:spacing w:after="120"/>
        <w:ind w:left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Załącznik nr 1 Formularz oferty.</w:t>
      </w:r>
    </w:p>
    <w:p w14:paraId="1BA3442D" w14:textId="68064001" w:rsidR="00E54F58" w:rsidRPr="00ED4DAF" w:rsidRDefault="00E54F58" w:rsidP="00763422">
      <w:pPr>
        <w:pStyle w:val="Akapitzlist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Załącznik nr 2 Doświadczenie kadry.</w:t>
      </w:r>
    </w:p>
    <w:p w14:paraId="5573934D" w14:textId="77777777" w:rsidR="009D7607" w:rsidRPr="00ED4DAF" w:rsidRDefault="00B21D00" w:rsidP="0076342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Załącznik nr </w:t>
      </w:r>
      <w:r w:rsidR="00DE0181" w:rsidRPr="00ED4DAF">
        <w:rPr>
          <w:rFonts w:ascii="Calibri" w:hAnsi="Calibri" w:cs="Calibri"/>
          <w:sz w:val="22"/>
          <w:szCs w:val="22"/>
        </w:rPr>
        <w:t>3</w:t>
      </w:r>
      <w:r w:rsidRPr="00ED4DAF">
        <w:rPr>
          <w:rFonts w:ascii="Calibri" w:hAnsi="Calibri" w:cs="Calibri"/>
          <w:sz w:val="22"/>
          <w:szCs w:val="22"/>
        </w:rPr>
        <w:t xml:space="preserve"> Oświadczenie w zakresie objęcia sankcjami.</w:t>
      </w:r>
    </w:p>
    <w:p w14:paraId="6F4DABE1" w14:textId="30F802B5" w:rsidR="00145AAD" w:rsidRPr="00ED4DAF" w:rsidRDefault="00145AAD" w:rsidP="0076342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>Załącznik nr 4</w:t>
      </w:r>
      <w:r w:rsidR="00FD0CAB" w:rsidRPr="00ED4DAF">
        <w:rPr>
          <w:rFonts w:ascii="Calibri" w:hAnsi="Calibri" w:cs="Calibri"/>
          <w:sz w:val="22"/>
          <w:szCs w:val="22"/>
        </w:rPr>
        <w:t xml:space="preserve"> Oświadczenie o spełnianiu aspektów społecznych.</w:t>
      </w:r>
    </w:p>
    <w:p w14:paraId="0E17A0AF" w14:textId="64224857" w:rsidR="007E1431" w:rsidRPr="00ED4DAF" w:rsidRDefault="009D7607" w:rsidP="00763422">
      <w:pPr>
        <w:pStyle w:val="Akapitzlist"/>
        <w:widowControl w:val="0"/>
        <w:numPr>
          <w:ilvl w:val="2"/>
          <w:numId w:val="1"/>
        </w:numPr>
        <w:spacing w:after="120"/>
        <w:ind w:left="709" w:hanging="284"/>
        <w:contextualSpacing w:val="0"/>
        <w:jc w:val="both"/>
        <w:rPr>
          <w:rFonts w:ascii="Calibri" w:hAnsi="Calibri" w:cs="Calibri"/>
          <w:i/>
          <w:sz w:val="22"/>
          <w:szCs w:val="22"/>
        </w:rPr>
      </w:pPr>
      <w:r w:rsidRPr="00ED4DAF">
        <w:rPr>
          <w:rFonts w:ascii="Calibri" w:hAnsi="Calibri" w:cs="Calibri"/>
          <w:sz w:val="22"/>
          <w:szCs w:val="22"/>
        </w:rPr>
        <w:t xml:space="preserve">Załącznik nr </w:t>
      </w:r>
      <w:r w:rsidR="006E19EA" w:rsidRPr="00ED4DAF">
        <w:rPr>
          <w:rFonts w:ascii="Calibri" w:hAnsi="Calibri" w:cs="Calibri"/>
          <w:sz w:val="22"/>
          <w:szCs w:val="22"/>
        </w:rPr>
        <w:t>5</w:t>
      </w:r>
      <w:r w:rsidRPr="00ED4DAF">
        <w:rPr>
          <w:rFonts w:ascii="Calibri" w:hAnsi="Calibri" w:cs="Calibri"/>
          <w:sz w:val="22"/>
          <w:szCs w:val="22"/>
        </w:rPr>
        <w:t xml:space="preserve"> Klauzula informacyjna dot. przetwarzania danych osobowych</w:t>
      </w:r>
      <w:r w:rsidR="005C7467" w:rsidRPr="00ED4DAF">
        <w:rPr>
          <w:rFonts w:ascii="Calibri" w:hAnsi="Calibri" w:cs="Calibri"/>
          <w:sz w:val="22"/>
          <w:szCs w:val="22"/>
        </w:rPr>
        <w:t>.</w:t>
      </w:r>
    </w:p>
    <w:sectPr w:rsidR="007E1431" w:rsidRPr="00ED4DAF" w:rsidSect="005908C5">
      <w:headerReference w:type="default" r:id="rId10"/>
      <w:footerReference w:type="default" r:id="rId11"/>
      <w:pgSz w:w="11906" w:h="16838"/>
      <w:pgMar w:top="1322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2FB5" w14:textId="77777777" w:rsidR="00D36FCF" w:rsidRDefault="00D36FCF" w:rsidP="007F34D5">
      <w:r>
        <w:separator/>
      </w:r>
    </w:p>
  </w:endnote>
  <w:endnote w:type="continuationSeparator" w:id="0">
    <w:p w14:paraId="43C39DB3" w14:textId="77777777" w:rsidR="00D36FCF" w:rsidRDefault="00D36FCF" w:rsidP="007F34D5">
      <w:r>
        <w:continuationSeparator/>
      </w:r>
    </w:p>
  </w:endnote>
  <w:endnote w:type="continuationNotice" w:id="1">
    <w:p w14:paraId="214DD86A" w14:textId="77777777" w:rsidR="00D36FCF" w:rsidRDefault="00D36F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AF5CA" w14:textId="77777777" w:rsidR="00D36FCF" w:rsidRDefault="00D36FCF" w:rsidP="007F34D5">
      <w:r>
        <w:separator/>
      </w:r>
    </w:p>
  </w:footnote>
  <w:footnote w:type="continuationSeparator" w:id="0">
    <w:p w14:paraId="0EE71F8F" w14:textId="77777777" w:rsidR="00D36FCF" w:rsidRDefault="00D36FCF" w:rsidP="007F34D5">
      <w:r>
        <w:continuationSeparator/>
      </w:r>
    </w:p>
  </w:footnote>
  <w:footnote w:type="continuationNotice" w:id="1">
    <w:p w14:paraId="7EF9ED4C" w14:textId="77777777" w:rsidR="00D36FCF" w:rsidRDefault="00D36F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A1891" w14:textId="76724249" w:rsidR="003A1196" w:rsidRPr="00AC4A4D" w:rsidRDefault="002F5354" w:rsidP="00AC4A4D">
    <w:pPr>
      <w:pStyle w:val="Nagwek"/>
    </w:pPr>
    <w:r>
      <w:rPr>
        <w:noProof/>
        <w:sz w:val="8"/>
      </w:rPr>
      <w:drawing>
        <wp:inline distT="0" distB="0" distL="0" distR="0" wp14:anchorId="1865E57B" wp14:editId="5E9122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0A61196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DF5BCD"/>
    <w:multiLevelType w:val="hybridMultilevel"/>
    <w:tmpl w:val="1F74F6E6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733804"/>
    <w:multiLevelType w:val="hybridMultilevel"/>
    <w:tmpl w:val="4F92EF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6116480"/>
    <w:multiLevelType w:val="hybridMultilevel"/>
    <w:tmpl w:val="AD1C8756"/>
    <w:lvl w:ilvl="0" w:tplc="8604E2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E0D2F36"/>
    <w:multiLevelType w:val="hybridMultilevel"/>
    <w:tmpl w:val="B53431BE"/>
    <w:lvl w:ilvl="0" w:tplc="5E24F942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E12ADF"/>
    <w:multiLevelType w:val="hybridMultilevel"/>
    <w:tmpl w:val="926833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510CD2"/>
    <w:multiLevelType w:val="hybridMultilevel"/>
    <w:tmpl w:val="16D0796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5610B"/>
    <w:multiLevelType w:val="hybridMultilevel"/>
    <w:tmpl w:val="4746949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9F108F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E23614A"/>
    <w:multiLevelType w:val="hybridMultilevel"/>
    <w:tmpl w:val="A02EB4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25C5C"/>
    <w:multiLevelType w:val="hybridMultilevel"/>
    <w:tmpl w:val="08A4CD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7674E"/>
    <w:multiLevelType w:val="hybridMultilevel"/>
    <w:tmpl w:val="AC8CE95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1E74EDB"/>
    <w:multiLevelType w:val="hybridMultilevel"/>
    <w:tmpl w:val="5A6C3EA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35206F"/>
    <w:multiLevelType w:val="hybridMultilevel"/>
    <w:tmpl w:val="F22656DC"/>
    <w:lvl w:ilvl="0" w:tplc="5E24F94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9DF04A6"/>
    <w:multiLevelType w:val="hybridMultilevel"/>
    <w:tmpl w:val="53E29B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A4526A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F063B5"/>
    <w:multiLevelType w:val="hybridMultilevel"/>
    <w:tmpl w:val="B7D84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A621B5"/>
    <w:multiLevelType w:val="hybridMultilevel"/>
    <w:tmpl w:val="8EA623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363FC"/>
    <w:multiLevelType w:val="hybridMultilevel"/>
    <w:tmpl w:val="F134F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102B6F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3D78A9"/>
    <w:multiLevelType w:val="hybridMultilevel"/>
    <w:tmpl w:val="8200BCBA"/>
    <w:lvl w:ilvl="0" w:tplc="5E24F94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3331CF"/>
    <w:multiLevelType w:val="multilevel"/>
    <w:tmpl w:val="0BB4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93E4F70"/>
    <w:multiLevelType w:val="hybridMultilevel"/>
    <w:tmpl w:val="61B6E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44617DCE"/>
    <w:multiLevelType w:val="hybridMultilevel"/>
    <w:tmpl w:val="A02EB4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652050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2D1DC9"/>
    <w:multiLevelType w:val="hybridMultilevel"/>
    <w:tmpl w:val="7F8223BC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7" w15:restartNumberingAfterBreak="0">
    <w:nsid w:val="483C5994"/>
    <w:multiLevelType w:val="hybridMultilevel"/>
    <w:tmpl w:val="76A28A94"/>
    <w:lvl w:ilvl="0" w:tplc="0415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4C6B587B"/>
    <w:multiLevelType w:val="hybridMultilevel"/>
    <w:tmpl w:val="4EF21976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4E6E21CF"/>
    <w:multiLevelType w:val="hybridMultilevel"/>
    <w:tmpl w:val="C114A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B35055"/>
    <w:multiLevelType w:val="hybridMultilevel"/>
    <w:tmpl w:val="12ACA2E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D86690"/>
    <w:multiLevelType w:val="hybridMultilevel"/>
    <w:tmpl w:val="E88A9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435713"/>
    <w:multiLevelType w:val="hybridMultilevel"/>
    <w:tmpl w:val="5F6AF832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7" w15:restartNumberingAfterBreak="0">
    <w:nsid w:val="5FC66B16"/>
    <w:multiLevelType w:val="hybridMultilevel"/>
    <w:tmpl w:val="216A460E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4E196E"/>
    <w:multiLevelType w:val="hybridMultilevel"/>
    <w:tmpl w:val="AB463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1935BCD"/>
    <w:multiLevelType w:val="hybridMultilevel"/>
    <w:tmpl w:val="2CDC5472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181C3E"/>
    <w:multiLevelType w:val="hybridMultilevel"/>
    <w:tmpl w:val="6AB415E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296748"/>
    <w:multiLevelType w:val="hybridMultilevel"/>
    <w:tmpl w:val="A02EB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12E263E">
      <w:start w:val="1"/>
      <w:numFmt w:val="decimal"/>
      <w:lvlText w:val="%2."/>
      <w:lvlJc w:val="left"/>
      <w:pPr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4D2C9E"/>
    <w:multiLevelType w:val="hybridMultilevel"/>
    <w:tmpl w:val="DA383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AD58D5"/>
    <w:multiLevelType w:val="hybridMultilevel"/>
    <w:tmpl w:val="7C8C80F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14555220">
    <w:abstractNumId w:val="45"/>
  </w:num>
  <w:num w:numId="2" w16cid:durableId="13913431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9337478">
    <w:abstractNumId w:val="38"/>
  </w:num>
  <w:num w:numId="4" w16cid:durableId="1091706680">
    <w:abstractNumId w:val="47"/>
  </w:num>
  <w:num w:numId="5" w16cid:durableId="1456875155">
    <w:abstractNumId w:val="21"/>
  </w:num>
  <w:num w:numId="6" w16cid:durableId="50888515">
    <w:abstractNumId w:val="43"/>
  </w:num>
  <w:num w:numId="7" w16cid:durableId="2080053152">
    <w:abstractNumId w:val="40"/>
  </w:num>
  <w:num w:numId="8" w16cid:durableId="1759250870">
    <w:abstractNumId w:val="0"/>
  </w:num>
  <w:num w:numId="9" w16cid:durableId="2057194940">
    <w:abstractNumId w:val="8"/>
  </w:num>
  <w:num w:numId="10" w16cid:durableId="1251960797">
    <w:abstractNumId w:val="5"/>
  </w:num>
  <w:num w:numId="11" w16cid:durableId="1700088463">
    <w:abstractNumId w:val="6"/>
  </w:num>
  <w:num w:numId="12" w16cid:durableId="324358104">
    <w:abstractNumId w:val="12"/>
  </w:num>
  <w:num w:numId="13" w16cid:durableId="1782798000">
    <w:abstractNumId w:val="50"/>
  </w:num>
  <w:num w:numId="14" w16cid:durableId="419982504">
    <w:abstractNumId w:val="19"/>
  </w:num>
  <w:num w:numId="15" w16cid:durableId="814180391">
    <w:abstractNumId w:val="30"/>
  </w:num>
  <w:num w:numId="16" w16cid:durableId="1618946272">
    <w:abstractNumId w:val="29"/>
  </w:num>
  <w:num w:numId="17" w16cid:durableId="1116950327">
    <w:abstractNumId w:val="26"/>
  </w:num>
  <w:num w:numId="18" w16cid:durableId="842621745">
    <w:abstractNumId w:val="36"/>
  </w:num>
  <w:num w:numId="19" w16cid:durableId="2119325117">
    <w:abstractNumId w:val="11"/>
  </w:num>
  <w:num w:numId="20" w16cid:durableId="19012965">
    <w:abstractNumId w:val="33"/>
  </w:num>
  <w:num w:numId="21" w16cid:durableId="408577509">
    <w:abstractNumId w:val="46"/>
  </w:num>
  <w:num w:numId="22" w16cid:durableId="605191636">
    <w:abstractNumId w:val="4"/>
  </w:num>
  <w:num w:numId="23" w16cid:durableId="1407414981">
    <w:abstractNumId w:val="37"/>
  </w:num>
  <w:num w:numId="24" w16cid:durableId="111100712">
    <w:abstractNumId w:val="18"/>
  </w:num>
  <w:num w:numId="25" w16cid:durableId="1683969025">
    <w:abstractNumId w:val="52"/>
  </w:num>
  <w:num w:numId="26" w16cid:durableId="1386030363">
    <w:abstractNumId w:val="20"/>
  </w:num>
  <w:num w:numId="27" w16cid:durableId="1959021208">
    <w:abstractNumId w:val="51"/>
  </w:num>
  <w:num w:numId="28" w16cid:durableId="2105876818">
    <w:abstractNumId w:val="3"/>
  </w:num>
  <w:num w:numId="29" w16cid:durableId="162015295">
    <w:abstractNumId w:val="17"/>
  </w:num>
  <w:num w:numId="30" w16cid:durableId="1791437991">
    <w:abstractNumId w:val="39"/>
  </w:num>
  <w:num w:numId="31" w16cid:durableId="1593128007">
    <w:abstractNumId w:val="1"/>
  </w:num>
  <w:num w:numId="32" w16cid:durableId="182204702">
    <w:abstractNumId w:val="27"/>
  </w:num>
  <w:num w:numId="33" w16cid:durableId="493961204">
    <w:abstractNumId w:val="2"/>
  </w:num>
  <w:num w:numId="34" w16cid:durableId="6560669">
    <w:abstractNumId w:val="9"/>
  </w:num>
  <w:num w:numId="35" w16cid:durableId="192115423">
    <w:abstractNumId w:val="28"/>
  </w:num>
  <w:num w:numId="36" w16cid:durableId="1708867722">
    <w:abstractNumId w:val="22"/>
  </w:num>
  <w:num w:numId="37" w16cid:durableId="2129162581">
    <w:abstractNumId w:val="7"/>
  </w:num>
  <w:num w:numId="38" w16cid:durableId="1846548966">
    <w:abstractNumId w:val="42"/>
  </w:num>
  <w:num w:numId="39" w16cid:durableId="376011943">
    <w:abstractNumId w:val="49"/>
  </w:num>
  <w:num w:numId="40" w16cid:durableId="755320123">
    <w:abstractNumId w:val="15"/>
  </w:num>
  <w:num w:numId="41" w16cid:durableId="1869021423">
    <w:abstractNumId w:val="14"/>
  </w:num>
  <w:num w:numId="42" w16cid:durableId="223414901">
    <w:abstractNumId w:val="34"/>
  </w:num>
  <w:num w:numId="43" w16cid:durableId="1272976136">
    <w:abstractNumId w:val="35"/>
  </w:num>
  <w:num w:numId="44" w16cid:durableId="2059625749">
    <w:abstractNumId w:val="23"/>
  </w:num>
  <w:num w:numId="45" w16cid:durableId="251934335">
    <w:abstractNumId w:val="48"/>
  </w:num>
  <w:num w:numId="46" w16cid:durableId="505098944">
    <w:abstractNumId w:val="25"/>
  </w:num>
  <w:num w:numId="47" w16cid:durableId="1418937249">
    <w:abstractNumId w:val="24"/>
  </w:num>
  <w:num w:numId="48" w16cid:durableId="1502085136">
    <w:abstractNumId w:val="10"/>
  </w:num>
  <w:num w:numId="49" w16cid:durableId="837769884">
    <w:abstractNumId w:val="41"/>
  </w:num>
  <w:num w:numId="50" w16cid:durableId="1155991897">
    <w:abstractNumId w:val="32"/>
  </w:num>
  <w:num w:numId="51" w16cid:durableId="2145155961">
    <w:abstractNumId w:val="13"/>
  </w:num>
  <w:num w:numId="52" w16cid:durableId="1411348631">
    <w:abstractNumId w:val="53"/>
  </w:num>
  <w:num w:numId="53" w16cid:durableId="1912541201">
    <w:abstractNumId w:val="16"/>
  </w:num>
  <w:num w:numId="54" w16cid:durableId="94255917">
    <w:abstractNumId w:val="44"/>
  </w:num>
  <w:num w:numId="55" w16cid:durableId="580987798">
    <w:abstractNumId w:val="31"/>
  </w:num>
  <w:num w:numId="56" w16cid:durableId="431315613">
    <w:abstractNumId w:val="5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45E"/>
    <w:rsid w:val="00000AE4"/>
    <w:rsid w:val="000016A0"/>
    <w:rsid w:val="00001832"/>
    <w:rsid w:val="000019A4"/>
    <w:rsid w:val="00001B2A"/>
    <w:rsid w:val="0000210F"/>
    <w:rsid w:val="000026FD"/>
    <w:rsid w:val="00002B70"/>
    <w:rsid w:val="00002BD1"/>
    <w:rsid w:val="00003321"/>
    <w:rsid w:val="0000442D"/>
    <w:rsid w:val="000047B2"/>
    <w:rsid w:val="00005161"/>
    <w:rsid w:val="000051C3"/>
    <w:rsid w:val="000052B0"/>
    <w:rsid w:val="00005E7D"/>
    <w:rsid w:val="00006F2C"/>
    <w:rsid w:val="00006FB0"/>
    <w:rsid w:val="0000773E"/>
    <w:rsid w:val="00007903"/>
    <w:rsid w:val="0001097F"/>
    <w:rsid w:val="00010DF1"/>
    <w:rsid w:val="000119BA"/>
    <w:rsid w:val="00011B4E"/>
    <w:rsid w:val="00012C6C"/>
    <w:rsid w:val="0001305D"/>
    <w:rsid w:val="00013C92"/>
    <w:rsid w:val="00014124"/>
    <w:rsid w:val="000141B0"/>
    <w:rsid w:val="00014703"/>
    <w:rsid w:val="00014A89"/>
    <w:rsid w:val="00014B9D"/>
    <w:rsid w:val="00014C8A"/>
    <w:rsid w:val="00014CBD"/>
    <w:rsid w:val="00015056"/>
    <w:rsid w:val="00015116"/>
    <w:rsid w:val="000155D2"/>
    <w:rsid w:val="00015816"/>
    <w:rsid w:val="00016676"/>
    <w:rsid w:val="0002000C"/>
    <w:rsid w:val="0002007F"/>
    <w:rsid w:val="0002067F"/>
    <w:rsid w:val="0002069A"/>
    <w:rsid w:val="00021327"/>
    <w:rsid w:val="000214CA"/>
    <w:rsid w:val="000219B4"/>
    <w:rsid w:val="00021E9E"/>
    <w:rsid w:val="00022293"/>
    <w:rsid w:val="000225AD"/>
    <w:rsid w:val="00022600"/>
    <w:rsid w:val="000227D0"/>
    <w:rsid w:val="000242A6"/>
    <w:rsid w:val="00024429"/>
    <w:rsid w:val="00024AA3"/>
    <w:rsid w:val="00024C50"/>
    <w:rsid w:val="000252FE"/>
    <w:rsid w:val="00025330"/>
    <w:rsid w:val="000259E2"/>
    <w:rsid w:val="00025E04"/>
    <w:rsid w:val="000269A4"/>
    <w:rsid w:val="00026EFE"/>
    <w:rsid w:val="000272A8"/>
    <w:rsid w:val="0002750E"/>
    <w:rsid w:val="000276BE"/>
    <w:rsid w:val="000276DD"/>
    <w:rsid w:val="0002797F"/>
    <w:rsid w:val="00027989"/>
    <w:rsid w:val="00027F68"/>
    <w:rsid w:val="00030C28"/>
    <w:rsid w:val="00031485"/>
    <w:rsid w:val="00031A97"/>
    <w:rsid w:val="0003224C"/>
    <w:rsid w:val="00032250"/>
    <w:rsid w:val="0003279A"/>
    <w:rsid w:val="00032D4C"/>
    <w:rsid w:val="00033C6C"/>
    <w:rsid w:val="00034072"/>
    <w:rsid w:val="00034FB8"/>
    <w:rsid w:val="0003500B"/>
    <w:rsid w:val="000351C3"/>
    <w:rsid w:val="00035338"/>
    <w:rsid w:val="00035D74"/>
    <w:rsid w:val="00035E73"/>
    <w:rsid w:val="0003629C"/>
    <w:rsid w:val="00036FBE"/>
    <w:rsid w:val="000371FE"/>
    <w:rsid w:val="0004031E"/>
    <w:rsid w:val="00040486"/>
    <w:rsid w:val="000419EE"/>
    <w:rsid w:val="000428A7"/>
    <w:rsid w:val="00042913"/>
    <w:rsid w:val="00043AFF"/>
    <w:rsid w:val="0004422F"/>
    <w:rsid w:val="00044CED"/>
    <w:rsid w:val="00045499"/>
    <w:rsid w:val="00045C0C"/>
    <w:rsid w:val="00046235"/>
    <w:rsid w:val="00046565"/>
    <w:rsid w:val="00046DE3"/>
    <w:rsid w:val="000470DE"/>
    <w:rsid w:val="0004779E"/>
    <w:rsid w:val="00050C61"/>
    <w:rsid w:val="00050E8A"/>
    <w:rsid w:val="0005150F"/>
    <w:rsid w:val="0005193B"/>
    <w:rsid w:val="00052334"/>
    <w:rsid w:val="000525A8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59EF"/>
    <w:rsid w:val="00055A6E"/>
    <w:rsid w:val="000564AC"/>
    <w:rsid w:val="000570D9"/>
    <w:rsid w:val="000607BC"/>
    <w:rsid w:val="00060924"/>
    <w:rsid w:val="00060B31"/>
    <w:rsid w:val="000610B4"/>
    <w:rsid w:val="000619EB"/>
    <w:rsid w:val="00062400"/>
    <w:rsid w:val="0006265B"/>
    <w:rsid w:val="0006281E"/>
    <w:rsid w:val="00062FA5"/>
    <w:rsid w:val="00063005"/>
    <w:rsid w:val="0006339C"/>
    <w:rsid w:val="00064160"/>
    <w:rsid w:val="00064C4D"/>
    <w:rsid w:val="00065435"/>
    <w:rsid w:val="0006551A"/>
    <w:rsid w:val="0006626C"/>
    <w:rsid w:val="00067ACB"/>
    <w:rsid w:val="00067D12"/>
    <w:rsid w:val="0007009B"/>
    <w:rsid w:val="0007031D"/>
    <w:rsid w:val="000704C5"/>
    <w:rsid w:val="00070CE3"/>
    <w:rsid w:val="00071A50"/>
    <w:rsid w:val="000722B9"/>
    <w:rsid w:val="00072480"/>
    <w:rsid w:val="000736FD"/>
    <w:rsid w:val="00073963"/>
    <w:rsid w:val="00073F7E"/>
    <w:rsid w:val="00074083"/>
    <w:rsid w:val="00074223"/>
    <w:rsid w:val="000742C4"/>
    <w:rsid w:val="00074389"/>
    <w:rsid w:val="00074397"/>
    <w:rsid w:val="00074A4B"/>
    <w:rsid w:val="00074B0B"/>
    <w:rsid w:val="00075195"/>
    <w:rsid w:val="0007533C"/>
    <w:rsid w:val="00075449"/>
    <w:rsid w:val="000754DF"/>
    <w:rsid w:val="00075CD8"/>
    <w:rsid w:val="000765BE"/>
    <w:rsid w:val="00076600"/>
    <w:rsid w:val="00076A1D"/>
    <w:rsid w:val="0007746D"/>
    <w:rsid w:val="00077658"/>
    <w:rsid w:val="00077873"/>
    <w:rsid w:val="00080E96"/>
    <w:rsid w:val="00080F65"/>
    <w:rsid w:val="000813E1"/>
    <w:rsid w:val="00081697"/>
    <w:rsid w:val="000821BA"/>
    <w:rsid w:val="0008248A"/>
    <w:rsid w:val="00082767"/>
    <w:rsid w:val="00082866"/>
    <w:rsid w:val="000834F2"/>
    <w:rsid w:val="00083C94"/>
    <w:rsid w:val="00083ECD"/>
    <w:rsid w:val="000845C0"/>
    <w:rsid w:val="000850F3"/>
    <w:rsid w:val="000853CE"/>
    <w:rsid w:val="00085685"/>
    <w:rsid w:val="000858B3"/>
    <w:rsid w:val="00085FAD"/>
    <w:rsid w:val="0008620C"/>
    <w:rsid w:val="0008624A"/>
    <w:rsid w:val="0008680D"/>
    <w:rsid w:val="00086DE3"/>
    <w:rsid w:val="000877F8"/>
    <w:rsid w:val="00087F88"/>
    <w:rsid w:val="00090C24"/>
    <w:rsid w:val="000918EC"/>
    <w:rsid w:val="00091FDF"/>
    <w:rsid w:val="0009263F"/>
    <w:rsid w:val="000926A0"/>
    <w:rsid w:val="00093388"/>
    <w:rsid w:val="00093593"/>
    <w:rsid w:val="0009364F"/>
    <w:rsid w:val="00093BF8"/>
    <w:rsid w:val="00093F6B"/>
    <w:rsid w:val="00094557"/>
    <w:rsid w:val="000949B3"/>
    <w:rsid w:val="00095582"/>
    <w:rsid w:val="000959DE"/>
    <w:rsid w:val="000969B4"/>
    <w:rsid w:val="00096AA0"/>
    <w:rsid w:val="00096DF6"/>
    <w:rsid w:val="00096F3A"/>
    <w:rsid w:val="000977C3"/>
    <w:rsid w:val="000A08E5"/>
    <w:rsid w:val="000A128F"/>
    <w:rsid w:val="000A14AB"/>
    <w:rsid w:val="000A3AA3"/>
    <w:rsid w:val="000A4986"/>
    <w:rsid w:val="000A4D32"/>
    <w:rsid w:val="000A598F"/>
    <w:rsid w:val="000A5B40"/>
    <w:rsid w:val="000A6393"/>
    <w:rsid w:val="000A63F7"/>
    <w:rsid w:val="000A782D"/>
    <w:rsid w:val="000A7A07"/>
    <w:rsid w:val="000B01E8"/>
    <w:rsid w:val="000B0B5F"/>
    <w:rsid w:val="000B100F"/>
    <w:rsid w:val="000B14A5"/>
    <w:rsid w:val="000B1ABC"/>
    <w:rsid w:val="000B1DA7"/>
    <w:rsid w:val="000B2716"/>
    <w:rsid w:val="000B28D6"/>
    <w:rsid w:val="000B2A8B"/>
    <w:rsid w:val="000B32AD"/>
    <w:rsid w:val="000B3F72"/>
    <w:rsid w:val="000B4387"/>
    <w:rsid w:val="000B4651"/>
    <w:rsid w:val="000B46A5"/>
    <w:rsid w:val="000B474B"/>
    <w:rsid w:val="000B4C52"/>
    <w:rsid w:val="000B4E04"/>
    <w:rsid w:val="000B565B"/>
    <w:rsid w:val="000B5AC7"/>
    <w:rsid w:val="000B5F42"/>
    <w:rsid w:val="000B6001"/>
    <w:rsid w:val="000B7083"/>
    <w:rsid w:val="000B7660"/>
    <w:rsid w:val="000B7E5B"/>
    <w:rsid w:val="000B7F79"/>
    <w:rsid w:val="000C05F7"/>
    <w:rsid w:val="000C0C7D"/>
    <w:rsid w:val="000C1D06"/>
    <w:rsid w:val="000C1F34"/>
    <w:rsid w:val="000C223E"/>
    <w:rsid w:val="000C2767"/>
    <w:rsid w:val="000C31C6"/>
    <w:rsid w:val="000C3A9F"/>
    <w:rsid w:val="000C3FA9"/>
    <w:rsid w:val="000C412F"/>
    <w:rsid w:val="000C4422"/>
    <w:rsid w:val="000C494B"/>
    <w:rsid w:val="000C4D0A"/>
    <w:rsid w:val="000C6404"/>
    <w:rsid w:val="000C6DFA"/>
    <w:rsid w:val="000C71CF"/>
    <w:rsid w:val="000C74AF"/>
    <w:rsid w:val="000C784F"/>
    <w:rsid w:val="000C7DFF"/>
    <w:rsid w:val="000D00B5"/>
    <w:rsid w:val="000D02EE"/>
    <w:rsid w:val="000D0552"/>
    <w:rsid w:val="000D05AC"/>
    <w:rsid w:val="000D1007"/>
    <w:rsid w:val="000D1388"/>
    <w:rsid w:val="000D251E"/>
    <w:rsid w:val="000D2F61"/>
    <w:rsid w:val="000D35B7"/>
    <w:rsid w:val="000D35EE"/>
    <w:rsid w:val="000D364D"/>
    <w:rsid w:val="000D3D33"/>
    <w:rsid w:val="000D3D73"/>
    <w:rsid w:val="000D4AB2"/>
    <w:rsid w:val="000D4DBF"/>
    <w:rsid w:val="000D4EB8"/>
    <w:rsid w:val="000D5658"/>
    <w:rsid w:val="000D5781"/>
    <w:rsid w:val="000D5CE8"/>
    <w:rsid w:val="000D5FCA"/>
    <w:rsid w:val="000D6914"/>
    <w:rsid w:val="000D6A04"/>
    <w:rsid w:val="000D6EDE"/>
    <w:rsid w:val="000D778C"/>
    <w:rsid w:val="000D7F67"/>
    <w:rsid w:val="000E044A"/>
    <w:rsid w:val="000E0A76"/>
    <w:rsid w:val="000E1431"/>
    <w:rsid w:val="000E14B6"/>
    <w:rsid w:val="000E1AEA"/>
    <w:rsid w:val="000E1C8E"/>
    <w:rsid w:val="000E316F"/>
    <w:rsid w:val="000E33FD"/>
    <w:rsid w:val="000E3711"/>
    <w:rsid w:val="000E3A10"/>
    <w:rsid w:val="000E48C6"/>
    <w:rsid w:val="000E5F94"/>
    <w:rsid w:val="000E6040"/>
    <w:rsid w:val="000E72DB"/>
    <w:rsid w:val="000E74E4"/>
    <w:rsid w:val="000E7566"/>
    <w:rsid w:val="000E758D"/>
    <w:rsid w:val="000E7ADB"/>
    <w:rsid w:val="000F0285"/>
    <w:rsid w:val="000F02D9"/>
    <w:rsid w:val="000F0399"/>
    <w:rsid w:val="000F0B69"/>
    <w:rsid w:val="000F0D5B"/>
    <w:rsid w:val="000F1603"/>
    <w:rsid w:val="000F1A57"/>
    <w:rsid w:val="000F2941"/>
    <w:rsid w:val="000F336A"/>
    <w:rsid w:val="000F3D4E"/>
    <w:rsid w:val="000F3F7D"/>
    <w:rsid w:val="000F409F"/>
    <w:rsid w:val="000F40CD"/>
    <w:rsid w:val="000F44CD"/>
    <w:rsid w:val="000F47FD"/>
    <w:rsid w:val="000F4820"/>
    <w:rsid w:val="000F49C8"/>
    <w:rsid w:val="000F4BD6"/>
    <w:rsid w:val="000F4D87"/>
    <w:rsid w:val="000F4E3E"/>
    <w:rsid w:val="000F53DE"/>
    <w:rsid w:val="000F5AFD"/>
    <w:rsid w:val="000F5FCD"/>
    <w:rsid w:val="000F62ED"/>
    <w:rsid w:val="000F6511"/>
    <w:rsid w:val="000F6FF6"/>
    <w:rsid w:val="000F71F7"/>
    <w:rsid w:val="000F7817"/>
    <w:rsid w:val="000F79F6"/>
    <w:rsid w:val="000F7B94"/>
    <w:rsid w:val="0010016F"/>
    <w:rsid w:val="00100367"/>
    <w:rsid w:val="001004DC"/>
    <w:rsid w:val="0010073E"/>
    <w:rsid w:val="001011AD"/>
    <w:rsid w:val="00101297"/>
    <w:rsid w:val="0010259B"/>
    <w:rsid w:val="001033DE"/>
    <w:rsid w:val="00103709"/>
    <w:rsid w:val="001037D1"/>
    <w:rsid w:val="00104671"/>
    <w:rsid w:val="001048EC"/>
    <w:rsid w:val="00104A30"/>
    <w:rsid w:val="00104EFE"/>
    <w:rsid w:val="001050F4"/>
    <w:rsid w:val="00105B80"/>
    <w:rsid w:val="00105CF6"/>
    <w:rsid w:val="00106F97"/>
    <w:rsid w:val="00107486"/>
    <w:rsid w:val="00107699"/>
    <w:rsid w:val="001078DF"/>
    <w:rsid w:val="001103C6"/>
    <w:rsid w:val="00110484"/>
    <w:rsid w:val="00110A72"/>
    <w:rsid w:val="00110B9B"/>
    <w:rsid w:val="00110E05"/>
    <w:rsid w:val="00110E3D"/>
    <w:rsid w:val="0011108F"/>
    <w:rsid w:val="001114F2"/>
    <w:rsid w:val="00111F66"/>
    <w:rsid w:val="00112096"/>
    <w:rsid w:val="00112DAB"/>
    <w:rsid w:val="0011304F"/>
    <w:rsid w:val="0011330E"/>
    <w:rsid w:val="001133AF"/>
    <w:rsid w:val="00113BDF"/>
    <w:rsid w:val="001140A8"/>
    <w:rsid w:val="0011465E"/>
    <w:rsid w:val="001149FF"/>
    <w:rsid w:val="001154AA"/>
    <w:rsid w:val="00115EFF"/>
    <w:rsid w:val="00116B23"/>
    <w:rsid w:val="00117040"/>
    <w:rsid w:val="00117165"/>
    <w:rsid w:val="00117B67"/>
    <w:rsid w:val="001202BE"/>
    <w:rsid w:val="001204AE"/>
    <w:rsid w:val="0012073E"/>
    <w:rsid w:val="0012091D"/>
    <w:rsid w:val="001212E2"/>
    <w:rsid w:val="00121B49"/>
    <w:rsid w:val="0012243F"/>
    <w:rsid w:val="00122943"/>
    <w:rsid w:val="00122AAC"/>
    <w:rsid w:val="00122B5E"/>
    <w:rsid w:val="00122D35"/>
    <w:rsid w:val="00122FD5"/>
    <w:rsid w:val="00123073"/>
    <w:rsid w:val="00123BAE"/>
    <w:rsid w:val="00123E5A"/>
    <w:rsid w:val="00123F6C"/>
    <w:rsid w:val="00124AF8"/>
    <w:rsid w:val="0012510C"/>
    <w:rsid w:val="00125199"/>
    <w:rsid w:val="00125E2A"/>
    <w:rsid w:val="00125FC9"/>
    <w:rsid w:val="00126B5A"/>
    <w:rsid w:val="00126FA9"/>
    <w:rsid w:val="001270CF"/>
    <w:rsid w:val="00127824"/>
    <w:rsid w:val="001279A7"/>
    <w:rsid w:val="001279DB"/>
    <w:rsid w:val="00127B82"/>
    <w:rsid w:val="0013032D"/>
    <w:rsid w:val="00130759"/>
    <w:rsid w:val="00130E13"/>
    <w:rsid w:val="001317B9"/>
    <w:rsid w:val="00131BCF"/>
    <w:rsid w:val="0013200E"/>
    <w:rsid w:val="001320F0"/>
    <w:rsid w:val="0013258D"/>
    <w:rsid w:val="00132D44"/>
    <w:rsid w:val="00132E37"/>
    <w:rsid w:val="001339F9"/>
    <w:rsid w:val="00133AB2"/>
    <w:rsid w:val="001345E8"/>
    <w:rsid w:val="001350CB"/>
    <w:rsid w:val="001353BB"/>
    <w:rsid w:val="0013549A"/>
    <w:rsid w:val="0013560C"/>
    <w:rsid w:val="00135B4C"/>
    <w:rsid w:val="001362CF"/>
    <w:rsid w:val="0013657D"/>
    <w:rsid w:val="00136F7F"/>
    <w:rsid w:val="001376C2"/>
    <w:rsid w:val="0013770B"/>
    <w:rsid w:val="00137777"/>
    <w:rsid w:val="00140128"/>
    <w:rsid w:val="00140187"/>
    <w:rsid w:val="001403E2"/>
    <w:rsid w:val="00141148"/>
    <w:rsid w:val="00141A82"/>
    <w:rsid w:val="00143945"/>
    <w:rsid w:val="001439F4"/>
    <w:rsid w:val="00143C9A"/>
    <w:rsid w:val="00143CE1"/>
    <w:rsid w:val="001440C3"/>
    <w:rsid w:val="00144D27"/>
    <w:rsid w:val="001459FF"/>
    <w:rsid w:val="00145AAD"/>
    <w:rsid w:val="001462F5"/>
    <w:rsid w:val="0014767A"/>
    <w:rsid w:val="00147907"/>
    <w:rsid w:val="00147D7B"/>
    <w:rsid w:val="00147FCA"/>
    <w:rsid w:val="00150103"/>
    <w:rsid w:val="00150932"/>
    <w:rsid w:val="00150F97"/>
    <w:rsid w:val="00151058"/>
    <w:rsid w:val="001510CA"/>
    <w:rsid w:val="00152732"/>
    <w:rsid w:val="001527FE"/>
    <w:rsid w:val="00152B41"/>
    <w:rsid w:val="00152C5D"/>
    <w:rsid w:val="00152F46"/>
    <w:rsid w:val="00153993"/>
    <w:rsid w:val="00153D45"/>
    <w:rsid w:val="00154736"/>
    <w:rsid w:val="001547AE"/>
    <w:rsid w:val="00154A76"/>
    <w:rsid w:val="0015548A"/>
    <w:rsid w:val="00155A83"/>
    <w:rsid w:val="0015609E"/>
    <w:rsid w:val="00156724"/>
    <w:rsid w:val="00157E4A"/>
    <w:rsid w:val="00160203"/>
    <w:rsid w:val="0016173D"/>
    <w:rsid w:val="001619D4"/>
    <w:rsid w:val="00161BF3"/>
    <w:rsid w:val="001621E4"/>
    <w:rsid w:val="00162361"/>
    <w:rsid w:val="00162F70"/>
    <w:rsid w:val="0016342A"/>
    <w:rsid w:val="00163E35"/>
    <w:rsid w:val="00163FCF"/>
    <w:rsid w:val="001648CA"/>
    <w:rsid w:val="0016502D"/>
    <w:rsid w:val="0016548C"/>
    <w:rsid w:val="001654F9"/>
    <w:rsid w:val="00165BFB"/>
    <w:rsid w:val="00165D80"/>
    <w:rsid w:val="0016628B"/>
    <w:rsid w:val="00166671"/>
    <w:rsid w:val="001666BA"/>
    <w:rsid w:val="00166C18"/>
    <w:rsid w:val="00167A40"/>
    <w:rsid w:val="00167A86"/>
    <w:rsid w:val="00167B39"/>
    <w:rsid w:val="00167F2D"/>
    <w:rsid w:val="00171440"/>
    <w:rsid w:val="001735CE"/>
    <w:rsid w:val="00173751"/>
    <w:rsid w:val="0017474A"/>
    <w:rsid w:val="00174761"/>
    <w:rsid w:val="00174879"/>
    <w:rsid w:val="0017572A"/>
    <w:rsid w:val="00175740"/>
    <w:rsid w:val="00175CB2"/>
    <w:rsid w:val="0017609E"/>
    <w:rsid w:val="0017612A"/>
    <w:rsid w:val="00176C26"/>
    <w:rsid w:val="0017763A"/>
    <w:rsid w:val="00177C53"/>
    <w:rsid w:val="00180195"/>
    <w:rsid w:val="001801C9"/>
    <w:rsid w:val="00182363"/>
    <w:rsid w:val="0018239E"/>
    <w:rsid w:val="00183A00"/>
    <w:rsid w:val="0018531B"/>
    <w:rsid w:val="0018533D"/>
    <w:rsid w:val="00185C57"/>
    <w:rsid w:val="00185D59"/>
    <w:rsid w:val="00185F7C"/>
    <w:rsid w:val="00185FA8"/>
    <w:rsid w:val="001862D3"/>
    <w:rsid w:val="00187E5A"/>
    <w:rsid w:val="0019000D"/>
    <w:rsid w:val="00190691"/>
    <w:rsid w:val="001918EA"/>
    <w:rsid w:val="00191B13"/>
    <w:rsid w:val="00191DA4"/>
    <w:rsid w:val="00192297"/>
    <w:rsid w:val="00193BC2"/>
    <w:rsid w:val="00193EE6"/>
    <w:rsid w:val="00193F21"/>
    <w:rsid w:val="001942DB"/>
    <w:rsid w:val="0019435A"/>
    <w:rsid w:val="001946B8"/>
    <w:rsid w:val="00194E8F"/>
    <w:rsid w:val="001950B2"/>
    <w:rsid w:val="00197615"/>
    <w:rsid w:val="00197E82"/>
    <w:rsid w:val="001A0304"/>
    <w:rsid w:val="001A0340"/>
    <w:rsid w:val="001A0F71"/>
    <w:rsid w:val="001A13F4"/>
    <w:rsid w:val="001A1868"/>
    <w:rsid w:val="001A18C0"/>
    <w:rsid w:val="001A19F4"/>
    <w:rsid w:val="001A1C01"/>
    <w:rsid w:val="001A1EF3"/>
    <w:rsid w:val="001A2C26"/>
    <w:rsid w:val="001A3051"/>
    <w:rsid w:val="001A337D"/>
    <w:rsid w:val="001A36AB"/>
    <w:rsid w:val="001A3917"/>
    <w:rsid w:val="001A3C2A"/>
    <w:rsid w:val="001A4540"/>
    <w:rsid w:val="001A4925"/>
    <w:rsid w:val="001A4D85"/>
    <w:rsid w:val="001A54B6"/>
    <w:rsid w:val="001A5EE5"/>
    <w:rsid w:val="001A71B3"/>
    <w:rsid w:val="001A7449"/>
    <w:rsid w:val="001A77C7"/>
    <w:rsid w:val="001A77F8"/>
    <w:rsid w:val="001B02FF"/>
    <w:rsid w:val="001B1085"/>
    <w:rsid w:val="001B1DAE"/>
    <w:rsid w:val="001B2CD5"/>
    <w:rsid w:val="001B2D6C"/>
    <w:rsid w:val="001B301D"/>
    <w:rsid w:val="001B3440"/>
    <w:rsid w:val="001B364F"/>
    <w:rsid w:val="001B4102"/>
    <w:rsid w:val="001B42F6"/>
    <w:rsid w:val="001B44A7"/>
    <w:rsid w:val="001B510E"/>
    <w:rsid w:val="001B58F7"/>
    <w:rsid w:val="001B5949"/>
    <w:rsid w:val="001B5C30"/>
    <w:rsid w:val="001B6665"/>
    <w:rsid w:val="001B6D4D"/>
    <w:rsid w:val="001B7598"/>
    <w:rsid w:val="001B7F39"/>
    <w:rsid w:val="001C015D"/>
    <w:rsid w:val="001C0172"/>
    <w:rsid w:val="001C05DE"/>
    <w:rsid w:val="001C0807"/>
    <w:rsid w:val="001C1586"/>
    <w:rsid w:val="001C15BF"/>
    <w:rsid w:val="001C1722"/>
    <w:rsid w:val="001C2948"/>
    <w:rsid w:val="001C3265"/>
    <w:rsid w:val="001C33CE"/>
    <w:rsid w:val="001C33EE"/>
    <w:rsid w:val="001C3615"/>
    <w:rsid w:val="001C3AB2"/>
    <w:rsid w:val="001C3CC1"/>
    <w:rsid w:val="001C3D2C"/>
    <w:rsid w:val="001C422B"/>
    <w:rsid w:val="001C44E9"/>
    <w:rsid w:val="001C4FC1"/>
    <w:rsid w:val="001C66EC"/>
    <w:rsid w:val="001C686B"/>
    <w:rsid w:val="001C699C"/>
    <w:rsid w:val="001C6A02"/>
    <w:rsid w:val="001C6C86"/>
    <w:rsid w:val="001D090F"/>
    <w:rsid w:val="001D1253"/>
    <w:rsid w:val="001D13A4"/>
    <w:rsid w:val="001D1404"/>
    <w:rsid w:val="001D18F1"/>
    <w:rsid w:val="001D2525"/>
    <w:rsid w:val="001D27C5"/>
    <w:rsid w:val="001D2F1A"/>
    <w:rsid w:val="001D3009"/>
    <w:rsid w:val="001D302D"/>
    <w:rsid w:val="001D3031"/>
    <w:rsid w:val="001D3198"/>
    <w:rsid w:val="001D378A"/>
    <w:rsid w:val="001D3E8B"/>
    <w:rsid w:val="001D40BB"/>
    <w:rsid w:val="001D4207"/>
    <w:rsid w:val="001D486E"/>
    <w:rsid w:val="001D4CE0"/>
    <w:rsid w:val="001D4E83"/>
    <w:rsid w:val="001D51F4"/>
    <w:rsid w:val="001D532A"/>
    <w:rsid w:val="001D55A7"/>
    <w:rsid w:val="001D5B4F"/>
    <w:rsid w:val="001D5CF4"/>
    <w:rsid w:val="001D5F1C"/>
    <w:rsid w:val="001E0195"/>
    <w:rsid w:val="001E0353"/>
    <w:rsid w:val="001E089C"/>
    <w:rsid w:val="001E09EF"/>
    <w:rsid w:val="001E209C"/>
    <w:rsid w:val="001E2390"/>
    <w:rsid w:val="001E38AA"/>
    <w:rsid w:val="001E4385"/>
    <w:rsid w:val="001E43D5"/>
    <w:rsid w:val="001E45C3"/>
    <w:rsid w:val="001E4B3B"/>
    <w:rsid w:val="001E4F22"/>
    <w:rsid w:val="001E57A0"/>
    <w:rsid w:val="001E59B0"/>
    <w:rsid w:val="001E64B2"/>
    <w:rsid w:val="001E67EA"/>
    <w:rsid w:val="001E78F2"/>
    <w:rsid w:val="001E7A45"/>
    <w:rsid w:val="001F04A6"/>
    <w:rsid w:val="001F0C1C"/>
    <w:rsid w:val="001F1171"/>
    <w:rsid w:val="001F20AE"/>
    <w:rsid w:val="001F21C2"/>
    <w:rsid w:val="001F29F4"/>
    <w:rsid w:val="001F2B68"/>
    <w:rsid w:val="001F2DCB"/>
    <w:rsid w:val="001F327C"/>
    <w:rsid w:val="001F33DE"/>
    <w:rsid w:val="001F3842"/>
    <w:rsid w:val="001F3F84"/>
    <w:rsid w:val="001F412F"/>
    <w:rsid w:val="001F415E"/>
    <w:rsid w:val="001F41B7"/>
    <w:rsid w:val="001F572A"/>
    <w:rsid w:val="001F574D"/>
    <w:rsid w:val="001F6247"/>
    <w:rsid w:val="001F6D64"/>
    <w:rsid w:val="001F72FB"/>
    <w:rsid w:val="001F796D"/>
    <w:rsid w:val="001F7992"/>
    <w:rsid w:val="00200102"/>
    <w:rsid w:val="002004D2"/>
    <w:rsid w:val="002007A3"/>
    <w:rsid w:val="00200D89"/>
    <w:rsid w:val="002012F8"/>
    <w:rsid w:val="00201457"/>
    <w:rsid w:val="002022FF"/>
    <w:rsid w:val="0020243D"/>
    <w:rsid w:val="0020260F"/>
    <w:rsid w:val="00202D10"/>
    <w:rsid w:val="002030AA"/>
    <w:rsid w:val="002030C0"/>
    <w:rsid w:val="002039DE"/>
    <w:rsid w:val="00203DE0"/>
    <w:rsid w:val="00204670"/>
    <w:rsid w:val="00204BB7"/>
    <w:rsid w:val="00204DF4"/>
    <w:rsid w:val="00204F64"/>
    <w:rsid w:val="002056DB"/>
    <w:rsid w:val="00205BCD"/>
    <w:rsid w:val="002061C6"/>
    <w:rsid w:val="00206F0A"/>
    <w:rsid w:val="00207189"/>
    <w:rsid w:val="002071E5"/>
    <w:rsid w:val="0020742C"/>
    <w:rsid w:val="00207F3C"/>
    <w:rsid w:val="0021041F"/>
    <w:rsid w:val="002106A8"/>
    <w:rsid w:val="00210CBB"/>
    <w:rsid w:val="00210FC0"/>
    <w:rsid w:val="00210FF5"/>
    <w:rsid w:val="00211137"/>
    <w:rsid w:val="00211166"/>
    <w:rsid w:val="00211602"/>
    <w:rsid w:val="0021199D"/>
    <w:rsid w:val="002119E7"/>
    <w:rsid w:val="00211F8B"/>
    <w:rsid w:val="002128FF"/>
    <w:rsid w:val="00212E16"/>
    <w:rsid w:val="002135E3"/>
    <w:rsid w:val="0021367C"/>
    <w:rsid w:val="002137D6"/>
    <w:rsid w:val="00213905"/>
    <w:rsid w:val="00213996"/>
    <w:rsid w:val="002149CF"/>
    <w:rsid w:val="0021526C"/>
    <w:rsid w:val="002159C6"/>
    <w:rsid w:val="002164A4"/>
    <w:rsid w:val="002169E2"/>
    <w:rsid w:val="0021700B"/>
    <w:rsid w:val="0021734B"/>
    <w:rsid w:val="00217880"/>
    <w:rsid w:val="00217937"/>
    <w:rsid w:val="00217976"/>
    <w:rsid w:val="00217D58"/>
    <w:rsid w:val="00217E95"/>
    <w:rsid w:val="00220A27"/>
    <w:rsid w:val="00221790"/>
    <w:rsid w:val="002217C5"/>
    <w:rsid w:val="0022188B"/>
    <w:rsid w:val="00221E1D"/>
    <w:rsid w:val="00221F81"/>
    <w:rsid w:val="0022299B"/>
    <w:rsid w:val="00222C9A"/>
    <w:rsid w:val="002230A8"/>
    <w:rsid w:val="002234B4"/>
    <w:rsid w:val="00223B46"/>
    <w:rsid w:val="002241E0"/>
    <w:rsid w:val="002243B6"/>
    <w:rsid w:val="00224A10"/>
    <w:rsid w:val="00225B95"/>
    <w:rsid w:val="00225F12"/>
    <w:rsid w:val="002263F9"/>
    <w:rsid w:val="00226BD7"/>
    <w:rsid w:val="00226DBA"/>
    <w:rsid w:val="00226FD2"/>
    <w:rsid w:val="0022716C"/>
    <w:rsid w:val="0022766D"/>
    <w:rsid w:val="00227788"/>
    <w:rsid w:val="00227BB0"/>
    <w:rsid w:val="00227BC1"/>
    <w:rsid w:val="00230215"/>
    <w:rsid w:val="0023113A"/>
    <w:rsid w:val="00232791"/>
    <w:rsid w:val="00233071"/>
    <w:rsid w:val="00233140"/>
    <w:rsid w:val="002333F6"/>
    <w:rsid w:val="0023365B"/>
    <w:rsid w:val="002339C1"/>
    <w:rsid w:val="00233F2E"/>
    <w:rsid w:val="002340AF"/>
    <w:rsid w:val="0023452E"/>
    <w:rsid w:val="00234A41"/>
    <w:rsid w:val="00234C42"/>
    <w:rsid w:val="002350F9"/>
    <w:rsid w:val="002353B1"/>
    <w:rsid w:val="002353BC"/>
    <w:rsid w:val="00235B4C"/>
    <w:rsid w:val="00235E3D"/>
    <w:rsid w:val="00237382"/>
    <w:rsid w:val="002376DC"/>
    <w:rsid w:val="002378E3"/>
    <w:rsid w:val="00237921"/>
    <w:rsid w:val="00237B9D"/>
    <w:rsid w:val="00237FC6"/>
    <w:rsid w:val="0024178E"/>
    <w:rsid w:val="00241B0F"/>
    <w:rsid w:val="00242518"/>
    <w:rsid w:val="0024267B"/>
    <w:rsid w:val="00242A50"/>
    <w:rsid w:val="00242CC6"/>
    <w:rsid w:val="0024331F"/>
    <w:rsid w:val="0024388E"/>
    <w:rsid w:val="002441E2"/>
    <w:rsid w:val="002443AE"/>
    <w:rsid w:val="00244901"/>
    <w:rsid w:val="00244B24"/>
    <w:rsid w:val="00244B97"/>
    <w:rsid w:val="002451B7"/>
    <w:rsid w:val="0024590A"/>
    <w:rsid w:val="00245D95"/>
    <w:rsid w:val="00246969"/>
    <w:rsid w:val="00246E72"/>
    <w:rsid w:val="00246F4D"/>
    <w:rsid w:val="00246F62"/>
    <w:rsid w:val="00246FBE"/>
    <w:rsid w:val="002472DA"/>
    <w:rsid w:val="00247592"/>
    <w:rsid w:val="002476BF"/>
    <w:rsid w:val="00247F2B"/>
    <w:rsid w:val="00250143"/>
    <w:rsid w:val="0025074A"/>
    <w:rsid w:val="00250B45"/>
    <w:rsid w:val="00250E57"/>
    <w:rsid w:val="002522DB"/>
    <w:rsid w:val="002523DB"/>
    <w:rsid w:val="002524A8"/>
    <w:rsid w:val="002539D0"/>
    <w:rsid w:val="002551AD"/>
    <w:rsid w:val="0025673A"/>
    <w:rsid w:val="002571C5"/>
    <w:rsid w:val="002573F7"/>
    <w:rsid w:val="00257556"/>
    <w:rsid w:val="00257BF4"/>
    <w:rsid w:val="00257FA5"/>
    <w:rsid w:val="00260419"/>
    <w:rsid w:val="0026047F"/>
    <w:rsid w:val="00260FB0"/>
    <w:rsid w:val="002611F6"/>
    <w:rsid w:val="00261D13"/>
    <w:rsid w:val="00261F6A"/>
    <w:rsid w:val="00262185"/>
    <w:rsid w:val="00262C6D"/>
    <w:rsid w:val="00262D40"/>
    <w:rsid w:val="0026331E"/>
    <w:rsid w:val="00263603"/>
    <w:rsid w:val="00264118"/>
    <w:rsid w:val="0026412D"/>
    <w:rsid w:val="00264DA1"/>
    <w:rsid w:val="002653F4"/>
    <w:rsid w:val="002656A3"/>
    <w:rsid w:val="002658BE"/>
    <w:rsid w:val="002659BF"/>
    <w:rsid w:val="00265D08"/>
    <w:rsid w:val="0026696B"/>
    <w:rsid w:val="00266CBB"/>
    <w:rsid w:val="002672FC"/>
    <w:rsid w:val="0026731D"/>
    <w:rsid w:val="00267482"/>
    <w:rsid w:val="0026795D"/>
    <w:rsid w:val="002679C3"/>
    <w:rsid w:val="002679E2"/>
    <w:rsid w:val="00267C5C"/>
    <w:rsid w:val="00267CFD"/>
    <w:rsid w:val="00267E78"/>
    <w:rsid w:val="0027003D"/>
    <w:rsid w:val="002706B3"/>
    <w:rsid w:val="00270861"/>
    <w:rsid w:val="00270D70"/>
    <w:rsid w:val="00271180"/>
    <w:rsid w:val="00271A99"/>
    <w:rsid w:val="00271C5D"/>
    <w:rsid w:val="002736DD"/>
    <w:rsid w:val="00273A44"/>
    <w:rsid w:val="00273A53"/>
    <w:rsid w:val="00273B27"/>
    <w:rsid w:val="00273DD8"/>
    <w:rsid w:val="00273E43"/>
    <w:rsid w:val="00274018"/>
    <w:rsid w:val="002754F7"/>
    <w:rsid w:val="00275622"/>
    <w:rsid w:val="00275856"/>
    <w:rsid w:val="00275E83"/>
    <w:rsid w:val="00276221"/>
    <w:rsid w:val="00276265"/>
    <w:rsid w:val="002764FC"/>
    <w:rsid w:val="002775D2"/>
    <w:rsid w:val="0027784B"/>
    <w:rsid w:val="002802D5"/>
    <w:rsid w:val="00280320"/>
    <w:rsid w:val="00280B63"/>
    <w:rsid w:val="00280D5C"/>
    <w:rsid w:val="00280D6E"/>
    <w:rsid w:val="00281571"/>
    <w:rsid w:val="00282758"/>
    <w:rsid w:val="00282ACB"/>
    <w:rsid w:val="002832BF"/>
    <w:rsid w:val="00283605"/>
    <w:rsid w:val="00283649"/>
    <w:rsid w:val="00283B6C"/>
    <w:rsid w:val="00283C77"/>
    <w:rsid w:val="00283D90"/>
    <w:rsid w:val="00284082"/>
    <w:rsid w:val="00284656"/>
    <w:rsid w:val="002846D8"/>
    <w:rsid w:val="00284C6D"/>
    <w:rsid w:val="00284EEF"/>
    <w:rsid w:val="00285E3C"/>
    <w:rsid w:val="00285FEB"/>
    <w:rsid w:val="0028612D"/>
    <w:rsid w:val="0028619A"/>
    <w:rsid w:val="00286315"/>
    <w:rsid w:val="0028642E"/>
    <w:rsid w:val="002866A3"/>
    <w:rsid w:val="00286BCB"/>
    <w:rsid w:val="00286EF7"/>
    <w:rsid w:val="0028712A"/>
    <w:rsid w:val="00287EF5"/>
    <w:rsid w:val="0029041A"/>
    <w:rsid w:val="00290B55"/>
    <w:rsid w:val="00290E86"/>
    <w:rsid w:val="00291199"/>
    <w:rsid w:val="002917BC"/>
    <w:rsid w:val="00291FA7"/>
    <w:rsid w:val="00292123"/>
    <w:rsid w:val="002922D0"/>
    <w:rsid w:val="002923C0"/>
    <w:rsid w:val="00292C32"/>
    <w:rsid w:val="00292DA3"/>
    <w:rsid w:val="00293769"/>
    <w:rsid w:val="0029376A"/>
    <w:rsid w:val="002939EB"/>
    <w:rsid w:val="0029460D"/>
    <w:rsid w:val="002947C9"/>
    <w:rsid w:val="00294CEF"/>
    <w:rsid w:val="00295A46"/>
    <w:rsid w:val="00295DAF"/>
    <w:rsid w:val="002960BE"/>
    <w:rsid w:val="00296F08"/>
    <w:rsid w:val="002973AF"/>
    <w:rsid w:val="002A078A"/>
    <w:rsid w:val="002A0CD7"/>
    <w:rsid w:val="002A1ACD"/>
    <w:rsid w:val="002A2870"/>
    <w:rsid w:val="002A2D76"/>
    <w:rsid w:val="002A3660"/>
    <w:rsid w:val="002A37B2"/>
    <w:rsid w:val="002A3A88"/>
    <w:rsid w:val="002A3C1C"/>
    <w:rsid w:val="002A4262"/>
    <w:rsid w:val="002A43A6"/>
    <w:rsid w:val="002A44A9"/>
    <w:rsid w:val="002A458B"/>
    <w:rsid w:val="002A4895"/>
    <w:rsid w:val="002A4DD2"/>
    <w:rsid w:val="002A6561"/>
    <w:rsid w:val="002A65D8"/>
    <w:rsid w:val="002A6747"/>
    <w:rsid w:val="002A6A82"/>
    <w:rsid w:val="002A6E17"/>
    <w:rsid w:val="002A7023"/>
    <w:rsid w:val="002A764A"/>
    <w:rsid w:val="002A7BCB"/>
    <w:rsid w:val="002A7CAC"/>
    <w:rsid w:val="002B010A"/>
    <w:rsid w:val="002B012D"/>
    <w:rsid w:val="002B0676"/>
    <w:rsid w:val="002B06F3"/>
    <w:rsid w:val="002B0CB8"/>
    <w:rsid w:val="002B1DAB"/>
    <w:rsid w:val="002B23C4"/>
    <w:rsid w:val="002B29D3"/>
    <w:rsid w:val="002B306C"/>
    <w:rsid w:val="002B30A3"/>
    <w:rsid w:val="002B3982"/>
    <w:rsid w:val="002B3D3E"/>
    <w:rsid w:val="002B4648"/>
    <w:rsid w:val="002B4F97"/>
    <w:rsid w:val="002B54AF"/>
    <w:rsid w:val="002B5683"/>
    <w:rsid w:val="002B5A76"/>
    <w:rsid w:val="002B5C84"/>
    <w:rsid w:val="002B5E4A"/>
    <w:rsid w:val="002B6D29"/>
    <w:rsid w:val="002B7129"/>
    <w:rsid w:val="002B7546"/>
    <w:rsid w:val="002B7598"/>
    <w:rsid w:val="002C02DA"/>
    <w:rsid w:val="002C042B"/>
    <w:rsid w:val="002C0611"/>
    <w:rsid w:val="002C07E1"/>
    <w:rsid w:val="002C0F4E"/>
    <w:rsid w:val="002C17BD"/>
    <w:rsid w:val="002C18B2"/>
    <w:rsid w:val="002C1C03"/>
    <w:rsid w:val="002C1C18"/>
    <w:rsid w:val="002C2263"/>
    <w:rsid w:val="002C2545"/>
    <w:rsid w:val="002C2742"/>
    <w:rsid w:val="002C2912"/>
    <w:rsid w:val="002C2D70"/>
    <w:rsid w:val="002C32E5"/>
    <w:rsid w:val="002C34F4"/>
    <w:rsid w:val="002C37AA"/>
    <w:rsid w:val="002C3D4E"/>
    <w:rsid w:val="002C4073"/>
    <w:rsid w:val="002C42B2"/>
    <w:rsid w:val="002C45F7"/>
    <w:rsid w:val="002C4916"/>
    <w:rsid w:val="002C4C1F"/>
    <w:rsid w:val="002C5515"/>
    <w:rsid w:val="002C56B1"/>
    <w:rsid w:val="002C5F15"/>
    <w:rsid w:val="002C6194"/>
    <w:rsid w:val="002C659D"/>
    <w:rsid w:val="002C6980"/>
    <w:rsid w:val="002C6BA6"/>
    <w:rsid w:val="002D0CDF"/>
    <w:rsid w:val="002D100C"/>
    <w:rsid w:val="002D1064"/>
    <w:rsid w:val="002D1104"/>
    <w:rsid w:val="002D21AB"/>
    <w:rsid w:val="002D2246"/>
    <w:rsid w:val="002D25AC"/>
    <w:rsid w:val="002D26BC"/>
    <w:rsid w:val="002D288C"/>
    <w:rsid w:val="002D2E14"/>
    <w:rsid w:val="002D37FC"/>
    <w:rsid w:val="002D3EBB"/>
    <w:rsid w:val="002D46B8"/>
    <w:rsid w:val="002D555A"/>
    <w:rsid w:val="002D5DC6"/>
    <w:rsid w:val="002D5EB0"/>
    <w:rsid w:val="002D624A"/>
    <w:rsid w:val="002D722A"/>
    <w:rsid w:val="002E085D"/>
    <w:rsid w:val="002E0BA4"/>
    <w:rsid w:val="002E1148"/>
    <w:rsid w:val="002E17E6"/>
    <w:rsid w:val="002E2136"/>
    <w:rsid w:val="002E2A8F"/>
    <w:rsid w:val="002E2F3B"/>
    <w:rsid w:val="002E4EB9"/>
    <w:rsid w:val="002E4F4D"/>
    <w:rsid w:val="002E5345"/>
    <w:rsid w:val="002E6B50"/>
    <w:rsid w:val="002E75BF"/>
    <w:rsid w:val="002E7B96"/>
    <w:rsid w:val="002E7C07"/>
    <w:rsid w:val="002F09EA"/>
    <w:rsid w:val="002F0BBA"/>
    <w:rsid w:val="002F11AE"/>
    <w:rsid w:val="002F2B05"/>
    <w:rsid w:val="002F308D"/>
    <w:rsid w:val="002F3352"/>
    <w:rsid w:val="002F3DD9"/>
    <w:rsid w:val="002F46E9"/>
    <w:rsid w:val="002F4EE1"/>
    <w:rsid w:val="002F5354"/>
    <w:rsid w:val="002F53ED"/>
    <w:rsid w:val="002F561B"/>
    <w:rsid w:val="002F5B57"/>
    <w:rsid w:val="002F5E89"/>
    <w:rsid w:val="002F62B7"/>
    <w:rsid w:val="002F633E"/>
    <w:rsid w:val="002F64ED"/>
    <w:rsid w:val="002F6C8B"/>
    <w:rsid w:val="002F6CFF"/>
    <w:rsid w:val="002F7083"/>
    <w:rsid w:val="002F752A"/>
    <w:rsid w:val="002F75C3"/>
    <w:rsid w:val="002F7602"/>
    <w:rsid w:val="002F7A93"/>
    <w:rsid w:val="002F7CA5"/>
    <w:rsid w:val="002F7E34"/>
    <w:rsid w:val="00300CD5"/>
    <w:rsid w:val="00300D9D"/>
    <w:rsid w:val="003019C7"/>
    <w:rsid w:val="00301BAA"/>
    <w:rsid w:val="00301DB3"/>
    <w:rsid w:val="00302A48"/>
    <w:rsid w:val="00302D80"/>
    <w:rsid w:val="0030367D"/>
    <w:rsid w:val="003038BD"/>
    <w:rsid w:val="00304B22"/>
    <w:rsid w:val="003062A4"/>
    <w:rsid w:val="00306579"/>
    <w:rsid w:val="00306861"/>
    <w:rsid w:val="00306C6C"/>
    <w:rsid w:val="00306D58"/>
    <w:rsid w:val="00306F92"/>
    <w:rsid w:val="00307086"/>
    <w:rsid w:val="00307125"/>
    <w:rsid w:val="0030750F"/>
    <w:rsid w:val="0030766E"/>
    <w:rsid w:val="00307E70"/>
    <w:rsid w:val="00310489"/>
    <w:rsid w:val="00310949"/>
    <w:rsid w:val="00310CD2"/>
    <w:rsid w:val="0031145B"/>
    <w:rsid w:val="0031148B"/>
    <w:rsid w:val="00311501"/>
    <w:rsid w:val="00311716"/>
    <w:rsid w:val="00311CD8"/>
    <w:rsid w:val="00311E55"/>
    <w:rsid w:val="00312238"/>
    <w:rsid w:val="00313161"/>
    <w:rsid w:val="00313184"/>
    <w:rsid w:val="00313B9C"/>
    <w:rsid w:val="003145BE"/>
    <w:rsid w:val="00315B2C"/>
    <w:rsid w:val="0031600E"/>
    <w:rsid w:val="00316A54"/>
    <w:rsid w:val="00317304"/>
    <w:rsid w:val="0031789C"/>
    <w:rsid w:val="00317CF2"/>
    <w:rsid w:val="00320061"/>
    <w:rsid w:val="00320569"/>
    <w:rsid w:val="00320AF5"/>
    <w:rsid w:val="00321BCC"/>
    <w:rsid w:val="003231D6"/>
    <w:rsid w:val="003236B1"/>
    <w:rsid w:val="003236DA"/>
    <w:rsid w:val="00323A09"/>
    <w:rsid w:val="00323AC9"/>
    <w:rsid w:val="00323D98"/>
    <w:rsid w:val="00323F0C"/>
    <w:rsid w:val="003252D1"/>
    <w:rsid w:val="003253E1"/>
    <w:rsid w:val="00326265"/>
    <w:rsid w:val="0032642C"/>
    <w:rsid w:val="003277E1"/>
    <w:rsid w:val="00330480"/>
    <w:rsid w:val="003304C4"/>
    <w:rsid w:val="003307CD"/>
    <w:rsid w:val="00330FE1"/>
    <w:rsid w:val="003310A8"/>
    <w:rsid w:val="00331269"/>
    <w:rsid w:val="00331A12"/>
    <w:rsid w:val="00331E0E"/>
    <w:rsid w:val="0033207A"/>
    <w:rsid w:val="00332201"/>
    <w:rsid w:val="00332313"/>
    <w:rsid w:val="003324EC"/>
    <w:rsid w:val="003333BA"/>
    <w:rsid w:val="00333628"/>
    <w:rsid w:val="00333DA5"/>
    <w:rsid w:val="0033405D"/>
    <w:rsid w:val="003344C2"/>
    <w:rsid w:val="00334511"/>
    <w:rsid w:val="00334B48"/>
    <w:rsid w:val="00334BB0"/>
    <w:rsid w:val="00334D77"/>
    <w:rsid w:val="00335498"/>
    <w:rsid w:val="00335657"/>
    <w:rsid w:val="003361D2"/>
    <w:rsid w:val="00336BE4"/>
    <w:rsid w:val="00337523"/>
    <w:rsid w:val="00337F99"/>
    <w:rsid w:val="003402C3"/>
    <w:rsid w:val="0034087F"/>
    <w:rsid w:val="00341080"/>
    <w:rsid w:val="003410F0"/>
    <w:rsid w:val="0034197D"/>
    <w:rsid w:val="003426A6"/>
    <w:rsid w:val="003426C3"/>
    <w:rsid w:val="003428B8"/>
    <w:rsid w:val="00342F76"/>
    <w:rsid w:val="00343493"/>
    <w:rsid w:val="00343800"/>
    <w:rsid w:val="00343A4D"/>
    <w:rsid w:val="00343B9A"/>
    <w:rsid w:val="00343FEF"/>
    <w:rsid w:val="00344014"/>
    <w:rsid w:val="00344209"/>
    <w:rsid w:val="003448DC"/>
    <w:rsid w:val="003453A1"/>
    <w:rsid w:val="00345DFC"/>
    <w:rsid w:val="00345E8D"/>
    <w:rsid w:val="00346288"/>
    <w:rsid w:val="00346913"/>
    <w:rsid w:val="00347ED4"/>
    <w:rsid w:val="00347F88"/>
    <w:rsid w:val="0035014C"/>
    <w:rsid w:val="00351094"/>
    <w:rsid w:val="003513CF"/>
    <w:rsid w:val="003523CB"/>
    <w:rsid w:val="00352DED"/>
    <w:rsid w:val="00353733"/>
    <w:rsid w:val="003539F9"/>
    <w:rsid w:val="00353D4A"/>
    <w:rsid w:val="003541B2"/>
    <w:rsid w:val="003544D5"/>
    <w:rsid w:val="003550A1"/>
    <w:rsid w:val="0035525F"/>
    <w:rsid w:val="0035555F"/>
    <w:rsid w:val="0035566A"/>
    <w:rsid w:val="00355814"/>
    <w:rsid w:val="00355FCD"/>
    <w:rsid w:val="00356B19"/>
    <w:rsid w:val="00357886"/>
    <w:rsid w:val="003579D0"/>
    <w:rsid w:val="00360571"/>
    <w:rsid w:val="00360F92"/>
    <w:rsid w:val="0036191B"/>
    <w:rsid w:val="00361A1B"/>
    <w:rsid w:val="00361D9D"/>
    <w:rsid w:val="00361EE2"/>
    <w:rsid w:val="0036280D"/>
    <w:rsid w:val="003628F7"/>
    <w:rsid w:val="00362AF8"/>
    <w:rsid w:val="00362C74"/>
    <w:rsid w:val="00363464"/>
    <w:rsid w:val="00363C69"/>
    <w:rsid w:val="0036512C"/>
    <w:rsid w:val="0036570E"/>
    <w:rsid w:val="00365729"/>
    <w:rsid w:val="00365CE0"/>
    <w:rsid w:val="00366210"/>
    <w:rsid w:val="00366621"/>
    <w:rsid w:val="0036696C"/>
    <w:rsid w:val="00366CC5"/>
    <w:rsid w:val="00366DFF"/>
    <w:rsid w:val="00367A5A"/>
    <w:rsid w:val="00367AF1"/>
    <w:rsid w:val="00370103"/>
    <w:rsid w:val="00370421"/>
    <w:rsid w:val="003708A6"/>
    <w:rsid w:val="00371349"/>
    <w:rsid w:val="00371682"/>
    <w:rsid w:val="00371683"/>
    <w:rsid w:val="0037214A"/>
    <w:rsid w:val="00372451"/>
    <w:rsid w:val="00372891"/>
    <w:rsid w:val="003728CE"/>
    <w:rsid w:val="003730BF"/>
    <w:rsid w:val="0037338D"/>
    <w:rsid w:val="003735C4"/>
    <w:rsid w:val="003736B0"/>
    <w:rsid w:val="0037395E"/>
    <w:rsid w:val="00374923"/>
    <w:rsid w:val="00374A53"/>
    <w:rsid w:val="0037584C"/>
    <w:rsid w:val="00375EAD"/>
    <w:rsid w:val="0037635F"/>
    <w:rsid w:val="003763E4"/>
    <w:rsid w:val="003767BE"/>
    <w:rsid w:val="00377CEA"/>
    <w:rsid w:val="00380179"/>
    <w:rsid w:val="00380193"/>
    <w:rsid w:val="003802C0"/>
    <w:rsid w:val="00380AE2"/>
    <w:rsid w:val="00380AFF"/>
    <w:rsid w:val="00380F8A"/>
    <w:rsid w:val="00381BD2"/>
    <w:rsid w:val="00381CFE"/>
    <w:rsid w:val="00381E75"/>
    <w:rsid w:val="00382158"/>
    <w:rsid w:val="003822AF"/>
    <w:rsid w:val="003827F6"/>
    <w:rsid w:val="003831D2"/>
    <w:rsid w:val="003833BB"/>
    <w:rsid w:val="00383506"/>
    <w:rsid w:val="00383903"/>
    <w:rsid w:val="00383A1D"/>
    <w:rsid w:val="00383E07"/>
    <w:rsid w:val="0038471C"/>
    <w:rsid w:val="00385140"/>
    <w:rsid w:val="003852BC"/>
    <w:rsid w:val="00385637"/>
    <w:rsid w:val="0038617F"/>
    <w:rsid w:val="00386340"/>
    <w:rsid w:val="00386383"/>
    <w:rsid w:val="0038654E"/>
    <w:rsid w:val="0038703F"/>
    <w:rsid w:val="003876C9"/>
    <w:rsid w:val="0039086E"/>
    <w:rsid w:val="00390F37"/>
    <w:rsid w:val="0039104B"/>
    <w:rsid w:val="003910C7"/>
    <w:rsid w:val="003911C0"/>
    <w:rsid w:val="00391440"/>
    <w:rsid w:val="003914E9"/>
    <w:rsid w:val="0039177B"/>
    <w:rsid w:val="00392087"/>
    <w:rsid w:val="00392602"/>
    <w:rsid w:val="0039289A"/>
    <w:rsid w:val="00392FC6"/>
    <w:rsid w:val="00393724"/>
    <w:rsid w:val="003938F8"/>
    <w:rsid w:val="00393CF7"/>
    <w:rsid w:val="00394222"/>
    <w:rsid w:val="00394458"/>
    <w:rsid w:val="003946BB"/>
    <w:rsid w:val="00394B11"/>
    <w:rsid w:val="00394B50"/>
    <w:rsid w:val="00394F17"/>
    <w:rsid w:val="003966A1"/>
    <w:rsid w:val="00397D69"/>
    <w:rsid w:val="00397D83"/>
    <w:rsid w:val="003A06C5"/>
    <w:rsid w:val="003A0E5C"/>
    <w:rsid w:val="003A1196"/>
    <w:rsid w:val="003A14AA"/>
    <w:rsid w:val="003A17FF"/>
    <w:rsid w:val="003A321A"/>
    <w:rsid w:val="003A358E"/>
    <w:rsid w:val="003A35F0"/>
    <w:rsid w:val="003A36EA"/>
    <w:rsid w:val="003A3B75"/>
    <w:rsid w:val="003A4760"/>
    <w:rsid w:val="003A4FBD"/>
    <w:rsid w:val="003A52D9"/>
    <w:rsid w:val="003A5C58"/>
    <w:rsid w:val="003A62E0"/>
    <w:rsid w:val="003A6491"/>
    <w:rsid w:val="003A67D7"/>
    <w:rsid w:val="003A6FA7"/>
    <w:rsid w:val="003A7A2B"/>
    <w:rsid w:val="003A7E15"/>
    <w:rsid w:val="003A7E71"/>
    <w:rsid w:val="003B033E"/>
    <w:rsid w:val="003B0705"/>
    <w:rsid w:val="003B0F25"/>
    <w:rsid w:val="003B1638"/>
    <w:rsid w:val="003B191E"/>
    <w:rsid w:val="003B2A70"/>
    <w:rsid w:val="003B2B26"/>
    <w:rsid w:val="003B2D93"/>
    <w:rsid w:val="003B2DCC"/>
    <w:rsid w:val="003B4400"/>
    <w:rsid w:val="003B4C4B"/>
    <w:rsid w:val="003B4C6D"/>
    <w:rsid w:val="003B5374"/>
    <w:rsid w:val="003B57C8"/>
    <w:rsid w:val="003B5F03"/>
    <w:rsid w:val="003B5FB5"/>
    <w:rsid w:val="003B64FB"/>
    <w:rsid w:val="003B6909"/>
    <w:rsid w:val="003B6BF0"/>
    <w:rsid w:val="003B7045"/>
    <w:rsid w:val="003B75EB"/>
    <w:rsid w:val="003B7CB3"/>
    <w:rsid w:val="003B7F2B"/>
    <w:rsid w:val="003C0C5D"/>
    <w:rsid w:val="003C0DEA"/>
    <w:rsid w:val="003C0E84"/>
    <w:rsid w:val="003C0F7E"/>
    <w:rsid w:val="003C100D"/>
    <w:rsid w:val="003C132F"/>
    <w:rsid w:val="003C1E66"/>
    <w:rsid w:val="003C21DA"/>
    <w:rsid w:val="003C2A35"/>
    <w:rsid w:val="003C2EE9"/>
    <w:rsid w:val="003C398E"/>
    <w:rsid w:val="003C3D46"/>
    <w:rsid w:val="003C40A2"/>
    <w:rsid w:val="003C416D"/>
    <w:rsid w:val="003C460E"/>
    <w:rsid w:val="003C4A6F"/>
    <w:rsid w:val="003C4D3E"/>
    <w:rsid w:val="003C5188"/>
    <w:rsid w:val="003C5423"/>
    <w:rsid w:val="003C6366"/>
    <w:rsid w:val="003C63B4"/>
    <w:rsid w:val="003C689F"/>
    <w:rsid w:val="003C694D"/>
    <w:rsid w:val="003C6CFE"/>
    <w:rsid w:val="003C6FDC"/>
    <w:rsid w:val="003C77FD"/>
    <w:rsid w:val="003D07F7"/>
    <w:rsid w:val="003D099C"/>
    <w:rsid w:val="003D09BE"/>
    <w:rsid w:val="003D0DCE"/>
    <w:rsid w:val="003D1CE5"/>
    <w:rsid w:val="003D1E93"/>
    <w:rsid w:val="003D2725"/>
    <w:rsid w:val="003D2A7F"/>
    <w:rsid w:val="003D2B0A"/>
    <w:rsid w:val="003D2FBB"/>
    <w:rsid w:val="003D306B"/>
    <w:rsid w:val="003D32F7"/>
    <w:rsid w:val="003D3B99"/>
    <w:rsid w:val="003D4443"/>
    <w:rsid w:val="003D45A8"/>
    <w:rsid w:val="003D47B1"/>
    <w:rsid w:val="003D492B"/>
    <w:rsid w:val="003D5062"/>
    <w:rsid w:val="003D5170"/>
    <w:rsid w:val="003D57F5"/>
    <w:rsid w:val="003D58C8"/>
    <w:rsid w:val="003D59B5"/>
    <w:rsid w:val="003D5CA6"/>
    <w:rsid w:val="003D5EF9"/>
    <w:rsid w:val="003D60BD"/>
    <w:rsid w:val="003D6275"/>
    <w:rsid w:val="003D6A1B"/>
    <w:rsid w:val="003D6F96"/>
    <w:rsid w:val="003D7778"/>
    <w:rsid w:val="003D77A8"/>
    <w:rsid w:val="003D78B6"/>
    <w:rsid w:val="003D7A4F"/>
    <w:rsid w:val="003D7AE6"/>
    <w:rsid w:val="003E066A"/>
    <w:rsid w:val="003E0C33"/>
    <w:rsid w:val="003E1485"/>
    <w:rsid w:val="003E23AD"/>
    <w:rsid w:val="003E2A07"/>
    <w:rsid w:val="003E2B25"/>
    <w:rsid w:val="003E304C"/>
    <w:rsid w:val="003E48A5"/>
    <w:rsid w:val="003E4912"/>
    <w:rsid w:val="003E49B0"/>
    <w:rsid w:val="003E4D6C"/>
    <w:rsid w:val="003E51A7"/>
    <w:rsid w:val="003E51D4"/>
    <w:rsid w:val="003E54D5"/>
    <w:rsid w:val="003E54E2"/>
    <w:rsid w:val="003E5B5A"/>
    <w:rsid w:val="003E5D2F"/>
    <w:rsid w:val="003E6FE1"/>
    <w:rsid w:val="003E71E2"/>
    <w:rsid w:val="003E726A"/>
    <w:rsid w:val="003E7528"/>
    <w:rsid w:val="003F0090"/>
    <w:rsid w:val="003F0808"/>
    <w:rsid w:val="003F0C68"/>
    <w:rsid w:val="003F0EE9"/>
    <w:rsid w:val="003F1EB1"/>
    <w:rsid w:val="003F2114"/>
    <w:rsid w:val="003F2689"/>
    <w:rsid w:val="003F282B"/>
    <w:rsid w:val="003F2848"/>
    <w:rsid w:val="003F2EF7"/>
    <w:rsid w:val="003F3614"/>
    <w:rsid w:val="003F38C9"/>
    <w:rsid w:val="003F3BA0"/>
    <w:rsid w:val="003F4185"/>
    <w:rsid w:val="003F466C"/>
    <w:rsid w:val="003F473E"/>
    <w:rsid w:val="003F493B"/>
    <w:rsid w:val="003F4A62"/>
    <w:rsid w:val="003F4D77"/>
    <w:rsid w:val="003F526D"/>
    <w:rsid w:val="003F546E"/>
    <w:rsid w:val="003F5906"/>
    <w:rsid w:val="003F5916"/>
    <w:rsid w:val="003F5C5F"/>
    <w:rsid w:val="003F5D9C"/>
    <w:rsid w:val="003F5DAA"/>
    <w:rsid w:val="003F5DF7"/>
    <w:rsid w:val="003F5E1B"/>
    <w:rsid w:val="003F5FDE"/>
    <w:rsid w:val="003F6474"/>
    <w:rsid w:val="003F6A3E"/>
    <w:rsid w:val="003F7798"/>
    <w:rsid w:val="003F7892"/>
    <w:rsid w:val="003F7F53"/>
    <w:rsid w:val="0040053E"/>
    <w:rsid w:val="00400888"/>
    <w:rsid w:val="00400EB2"/>
    <w:rsid w:val="004010A6"/>
    <w:rsid w:val="0040138C"/>
    <w:rsid w:val="00402369"/>
    <w:rsid w:val="00402F7A"/>
    <w:rsid w:val="004031B4"/>
    <w:rsid w:val="004034C1"/>
    <w:rsid w:val="004038CE"/>
    <w:rsid w:val="0040444B"/>
    <w:rsid w:val="00404C01"/>
    <w:rsid w:val="00406314"/>
    <w:rsid w:val="00406379"/>
    <w:rsid w:val="00406C50"/>
    <w:rsid w:val="00406C7C"/>
    <w:rsid w:val="00410280"/>
    <w:rsid w:val="00410445"/>
    <w:rsid w:val="00410BDF"/>
    <w:rsid w:val="00411B1C"/>
    <w:rsid w:val="004122AF"/>
    <w:rsid w:val="0041231F"/>
    <w:rsid w:val="00412D46"/>
    <w:rsid w:val="0041471D"/>
    <w:rsid w:val="00414811"/>
    <w:rsid w:val="00414871"/>
    <w:rsid w:val="00414C81"/>
    <w:rsid w:val="00415260"/>
    <w:rsid w:val="00415505"/>
    <w:rsid w:val="00415A1A"/>
    <w:rsid w:val="00415FDC"/>
    <w:rsid w:val="00416D6A"/>
    <w:rsid w:val="004174F7"/>
    <w:rsid w:val="00417729"/>
    <w:rsid w:val="00417F29"/>
    <w:rsid w:val="00420737"/>
    <w:rsid w:val="00420DE4"/>
    <w:rsid w:val="00420E25"/>
    <w:rsid w:val="00420E79"/>
    <w:rsid w:val="00422247"/>
    <w:rsid w:val="004229E0"/>
    <w:rsid w:val="00422BAB"/>
    <w:rsid w:val="00422BC5"/>
    <w:rsid w:val="00422BFF"/>
    <w:rsid w:val="004235C9"/>
    <w:rsid w:val="004237C8"/>
    <w:rsid w:val="004238BE"/>
    <w:rsid w:val="00423ACD"/>
    <w:rsid w:val="00423B2F"/>
    <w:rsid w:val="00423C42"/>
    <w:rsid w:val="00424433"/>
    <w:rsid w:val="004249AE"/>
    <w:rsid w:val="00424BAA"/>
    <w:rsid w:val="00425452"/>
    <w:rsid w:val="00425FD4"/>
    <w:rsid w:val="0042697D"/>
    <w:rsid w:val="00426DDE"/>
    <w:rsid w:val="004279D4"/>
    <w:rsid w:val="004302D8"/>
    <w:rsid w:val="004305A9"/>
    <w:rsid w:val="00430C67"/>
    <w:rsid w:val="004312B3"/>
    <w:rsid w:val="00431619"/>
    <w:rsid w:val="00432285"/>
    <w:rsid w:val="004330D7"/>
    <w:rsid w:val="004333B7"/>
    <w:rsid w:val="00433DE2"/>
    <w:rsid w:val="0043418D"/>
    <w:rsid w:val="004342EE"/>
    <w:rsid w:val="00434863"/>
    <w:rsid w:val="00434DF9"/>
    <w:rsid w:val="004360AF"/>
    <w:rsid w:val="004368EB"/>
    <w:rsid w:val="00436BB1"/>
    <w:rsid w:val="00436BE9"/>
    <w:rsid w:val="00436C55"/>
    <w:rsid w:val="00437194"/>
    <w:rsid w:val="0043758D"/>
    <w:rsid w:val="00437A7B"/>
    <w:rsid w:val="00437E39"/>
    <w:rsid w:val="00437FCB"/>
    <w:rsid w:val="00440346"/>
    <w:rsid w:val="00440459"/>
    <w:rsid w:val="00441299"/>
    <w:rsid w:val="00442033"/>
    <w:rsid w:val="00442BB3"/>
    <w:rsid w:val="00442D1B"/>
    <w:rsid w:val="00443B98"/>
    <w:rsid w:val="004441EE"/>
    <w:rsid w:val="00445509"/>
    <w:rsid w:val="00445BDB"/>
    <w:rsid w:val="00445E05"/>
    <w:rsid w:val="00445E5D"/>
    <w:rsid w:val="004463BC"/>
    <w:rsid w:val="00446650"/>
    <w:rsid w:val="004469F5"/>
    <w:rsid w:val="00446BF5"/>
    <w:rsid w:val="00447DAC"/>
    <w:rsid w:val="004504F2"/>
    <w:rsid w:val="00450BC6"/>
    <w:rsid w:val="00450F30"/>
    <w:rsid w:val="00451340"/>
    <w:rsid w:val="0045153A"/>
    <w:rsid w:val="00452C9C"/>
    <w:rsid w:val="00453E3B"/>
    <w:rsid w:val="00454631"/>
    <w:rsid w:val="00454DAC"/>
    <w:rsid w:val="0045544F"/>
    <w:rsid w:val="004554A4"/>
    <w:rsid w:val="004556AC"/>
    <w:rsid w:val="004560C6"/>
    <w:rsid w:val="0045637F"/>
    <w:rsid w:val="00456AD9"/>
    <w:rsid w:val="00456DD9"/>
    <w:rsid w:val="004600AE"/>
    <w:rsid w:val="00460A4E"/>
    <w:rsid w:val="0046128F"/>
    <w:rsid w:val="00461B66"/>
    <w:rsid w:val="0046210C"/>
    <w:rsid w:val="0046255A"/>
    <w:rsid w:val="004626AE"/>
    <w:rsid w:val="00462A77"/>
    <w:rsid w:val="00462DB5"/>
    <w:rsid w:val="00462E7D"/>
    <w:rsid w:val="004635AA"/>
    <w:rsid w:val="00463D46"/>
    <w:rsid w:val="00464932"/>
    <w:rsid w:val="00464CFA"/>
    <w:rsid w:val="004652F7"/>
    <w:rsid w:val="00465FAD"/>
    <w:rsid w:val="00466A80"/>
    <w:rsid w:val="00467229"/>
    <w:rsid w:val="004674DB"/>
    <w:rsid w:val="00467827"/>
    <w:rsid w:val="0046799C"/>
    <w:rsid w:val="004700C6"/>
    <w:rsid w:val="00470112"/>
    <w:rsid w:val="00470447"/>
    <w:rsid w:val="004705CF"/>
    <w:rsid w:val="00470717"/>
    <w:rsid w:val="004709EE"/>
    <w:rsid w:val="00470EB0"/>
    <w:rsid w:val="00471096"/>
    <w:rsid w:val="00471330"/>
    <w:rsid w:val="00471BF8"/>
    <w:rsid w:val="00471FC1"/>
    <w:rsid w:val="00472195"/>
    <w:rsid w:val="00472F95"/>
    <w:rsid w:val="00473476"/>
    <w:rsid w:val="00473D7F"/>
    <w:rsid w:val="00474174"/>
    <w:rsid w:val="0047421A"/>
    <w:rsid w:val="00474284"/>
    <w:rsid w:val="00474457"/>
    <w:rsid w:val="0047550F"/>
    <w:rsid w:val="004755F9"/>
    <w:rsid w:val="0047581B"/>
    <w:rsid w:val="00475B4A"/>
    <w:rsid w:val="0047619A"/>
    <w:rsid w:val="004761C8"/>
    <w:rsid w:val="004765ED"/>
    <w:rsid w:val="00476AD6"/>
    <w:rsid w:val="00477086"/>
    <w:rsid w:val="00477F11"/>
    <w:rsid w:val="004806E7"/>
    <w:rsid w:val="00480966"/>
    <w:rsid w:val="00480D6D"/>
    <w:rsid w:val="004812B1"/>
    <w:rsid w:val="0048179E"/>
    <w:rsid w:val="00482A49"/>
    <w:rsid w:val="00482D55"/>
    <w:rsid w:val="00483510"/>
    <w:rsid w:val="00483591"/>
    <w:rsid w:val="0048381E"/>
    <w:rsid w:val="0048396D"/>
    <w:rsid w:val="00483E17"/>
    <w:rsid w:val="0048423A"/>
    <w:rsid w:val="0048496B"/>
    <w:rsid w:val="004858AA"/>
    <w:rsid w:val="00485B32"/>
    <w:rsid w:val="00486450"/>
    <w:rsid w:val="0048681B"/>
    <w:rsid w:val="0048689F"/>
    <w:rsid w:val="004872E3"/>
    <w:rsid w:val="00487469"/>
    <w:rsid w:val="004874F4"/>
    <w:rsid w:val="00487775"/>
    <w:rsid w:val="00487B10"/>
    <w:rsid w:val="00490644"/>
    <w:rsid w:val="00490727"/>
    <w:rsid w:val="004908BD"/>
    <w:rsid w:val="00491E77"/>
    <w:rsid w:val="00492420"/>
    <w:rsid w:val="00492BEE"/>
    <w:rsid w:val="004933C2"/>
    <w:rsid w:val="00493A3F"/>
    <w:rsid w:val="00494460"/>
    <w:rsid w:val="00494DB3"/>
    <w:rsid w:val="0049507A"/>
    <w:rsid w:val="00495223"/>
    <w:rsid w:val="0049590D"/>
    <w:rsid w:val="0049653B"/>
    <w:rsid w:val="004975A4"/>
    <w:rsid w:val="004A1248"/>
    <w:rsid w:val="004A18D4"/>
    <w:rsid w:val="004A2428"/>
    <w:rsid w:val="004A24D8"/>
    <w:rsid w:val="004A2527"/>
    <w:rsid w:val="004A272C"/>
    <w:rsid w:val="004A29D7"/>
    <w:rsid w:val="004A2FB2"/>
    <w:rsid w:val="004A3433"/>
    <w:rsid w:val="004A3E6B"/>
    <w:rsid w:val="004A42FD"/>
    <w:rsid w:val="004A45D4"/>
    <w:rsid w:val="004A48FD"/>
    <w:rsid w:val="004A4F0D"/>
    <w:rsid w:val="004A519A"/>
    <w:rsid w:val="004A544F"/>
    <w:rsid w:val="004A573B"/>
    <w:rsid w:val="004A5A26"/>
    <w:rsid w:val="004A5C37"/>
    <w:rsid w:val="004A5E85"/>
    <w:rsid w:val="004A62A0"/>
    <w:rsid w:val="004A63CB"/>
    <w:rsid w:val="004A6826"/>
    <w:rsid w:val="004A685B"/>
    <w:rsid w:val="004A6A46"/>
    <w:rsid w:val="004A6D32"/>
    <w:rsid w:val="004A70A6"/>
    <w:rsid w:val="004A734B"/>
    <w:rsid w:val="004A7354"/>
    <w:rsid w:val="004A7BC4"/>
    <w:rsid w:val="004A7F44"/>
    <w:rsid w:val="004B0181"/>
    <w:rsid w:val="004B16F2"/>
    <w:rsid w:val="004B1848"/>
    <w:rsid w:val="004B1EE5"/>
    <w:rsid w:val="004B2537"/>
    <w:rsid w:val="004B2592"/>
    <w:rsid w:val="004B25D9"/>
    <w:rsid w:val="004B315A"/>
    <w:rsid w:val="004B31D8"/>
    <w:rsid w:val="004B338A"/>
    <w:rsid w:val="004B3C31"/>
    <w:rsid w:val="004B44EF"/>
    <w:rsid w:val="004B4603"/>
    <w:rsid w:val="004B4632"/>
    <w:rsid w:val="004B5039"/>
    <w:rsid w:val="004B5083"/>
    <w:rsid w:val="004B5567"/>
    <w:rsid w:val="004B5707"/>
    <w:rsid w:val="004B5B10"/>
    <w:rsid w:val="004B5CF8"/>
    <w:rsid w:val="004B61B3"/>
    <w:rsid w:val="004B62BD"/>
    <w:rsid w:val="004B68B0"/>
    <w:rsid w:val="004B6DC1"/>
    <w:rsid w:val="004B740E"/>
    <w:rsid w:val="004B7876"/>
    <w:rsid w:val="004C062E"/>
    <w:rsid w:val="004C0937"/>
    <w:rsid w:val="004C1312"/>
    <w:rsid w:val="004C1593"/>
    <w:rsid w:val="004C1E9B"/>
    <w:rsid w:val="004C2B5E"/>
    <w:rsid w:val="004C2DC1"/>
    <w:rsid w:val="004C2FC2"/>
    <w:rsid w:val="004C30F9"/>
    <w:rsid w:val="004C4160"/>
    <w:rsid w:val="004C4515"/>
    <w:rsid w:val="004C4639"/>
    <w:rsid w:val="004C50EE"/>
    <w:rsid w:val="004C5101"/>
    <w:rsid w:val="004C5362"/>
    <w:rsid w:val="004C61EF"/>
    <w:rsid w:val="004C6AAD"/>
    <w:rsid w:val="004C6B2B"/>
    <w:rsid w:val="004C6B7D"/>
    <w:rsid w:val="004C6D81"/>
    <w:rsid w:val="004C7713"/>
    <w:rsid w:val="004C7B5B"/>
    <w:rsid w:val="004C7CF1"/>
    <w:rsid w:val="004C7F05"/>
    <w:rsid w:val="004D0EEE"/>
    <w:rsid w:val="004D12B1"/>
    <w:rsid w:val="004D1AD8"/>
    <w:rsid w:val="004D1D94"/>
    <w:rsid w:val="004D1FD4"/>
    <w:rsid w:val="004D200A"/>
    <w:rsid w:val="004D21AA"/>
    <w:rsid w:val="004D3C4A"/>
    <w:rsid w:val="004D3FAD"/>
    <w:rsid w:val="004D54A2"/>
    <w:rsid w:val="004D57AE"/>
    <w:rsid w:val="004D5DEE"/>
    <w:rsid w:val="004D617E"/>
    <w:rsid w:val="004D69E6"/>
    <w:rsid w:val="004D6BD1"/>
    <w:rsid w:val="004D75BF"/>
    <w:rsid w:val="004D7B6B"/>
    <w:rsid w:val="004D7ECD"/>
    <w:rsid w:val="004E0D84"/>
    <w:rsid w:val="004E106D"/>
    <w:rsid w:val="004E1B1C"/>
    <w:rsid w:val="004E1DE0"/>
    <w:rsid w:val="004E1EC4"/>
    <w:rsid w:val="004E2634"/>
    <w:rsid w:val="004E2791"/>
    <w:rsid w:val="004E29D7"/>
    <w:rsid w:val="004E31A3"/>
    <w:rsid w:val="004E3C8D"/>
    <w:rsid w:val="004E3F2D"/>
    <w:rsid w:val="004E3F94"/>
    <w:rsid w:val="004E4845"/>
    <w:rsid w:val="004E4FFF"/>
    <w:rsid w:val="004E5176"/>
    <w:rsid w:val="004E521A"/>
    <w:rsid w:val="004E5282"/>
    <w:rsid w:val="004E5743"/>
    <w:rsid w:val="004E5823"/>
    <w:rsid w:val="004E5B52"/>
    <w:rsid w:val="004E7162"/>
    <w:rsid w:val="004E7234"/>
    <w:rsid w:val="004E7793"/>
    <w:rsid w:val="004F002D"/>
    <w:rsid w:val="004F0219"/>
    <w:rsid w:val="004F05B3"/>
    <w:rsid w:val="004F0730"/>
    <w:rsid w:val="004F0855"/>
    <w:rsid w:val="004F0A22"/>
    <w:rsid w:val="004F0E96"/>
    <w:rsid w:val="004F119D"/>
    <w:rsid w:val="004F18C8"/>
    <w:rsid w:val="004F18F7"/>
    <w:rsid w:val="004F1A5B"/>
    <w:rsid w:val="004F249E"/>
    <w:rsid w:val="004F25EF"/>
    <w:rsid w:val="004F35CB"/>
    <w:rsid w:val="004F41E3"/>
    <w:rsid w:val="004F42CB"/>
    <w:rsid w:val="004F4915"/>
    <w:rsid w:val="004F4A0B"/>
    <w:rsid w:val="004F4A0D"/>
    <w:rsid w:val="004F5066"/>
    <w:rsid w:val="004F51E4"/>
    <w:rsid w:val="004F520F"/>
    <w:rsid w:val="004F5982"/>
    <w:rsid w:val="004F67CA"/>
    <w:rsid w:val="004F6FDB"/>
    <w:rsid w:val="004F7443"/>
    <w:rsid w:val="004F76AF"/>
    <w:rsid w:val="004F770B"/>
    <w:rsid w:val="005004FE"/>
    <w:rsid w:val="00500896"/>
    <w:rsid w:val="00500AF5"/>
    <w:rsid w:val="00500E8B"/>
    <w:rsid w:val="00501854"/>
    <w:rsid w:val="00501E51"/>
    <w:rsid w:val="00501F07"/>
    <w:rsid w:val="00502C6E"/>
    <w:rsid w:val="005034A1"/>
    <w:rsid w:val="0050373F"/>
    <w:rsid w:val="00503EAF"/>
    <w:rsid w:val="0050406D"/>
    <w:rsid w:val="0050465A"/>
    <w:rsid w:val="00504B04"/>
    <w:rsid w:val="00504B67"/>
    <w:rsid w:val="00504BB8"/>
    <w:rsid w:val="005058AD"/>
    <w:rsid w:val="00505CF4"/>
    <w:rsid w:val="005060E7"/>
    <w:rsid w:val="0050698E"/>
    <w:rsid w:val="00506EE3"/>
    <w:rsid w:val="0050704C"/>
    <w:rsid w:val="0050732E"/>
    <w:rsid w:val="00507A71"/>
    <w:rsid w:val="00507EA4"/>
    <w:rsid w:val="00507EEA"/>
    <w:rsid w:val="00510AAC"/>
    <w:rsid w:val="00510AC0"/>
    <w:rsid w:val="00511317"/>
    <w:rsid w:val="0051178B"/>
    <w:rsid w:val="00511953"/>
    <w:rsid w:val="00511AE8"/>
    <w:rsid w:val="00511AF6"/>
    <w:rsid w:val="00511BFD"/>
    <w:rsid w:val="00511FA0"/>
    <w:rsid w:val="0051217F"/>
    <w:rsid w:val="00512329"/>
    <w:rsid w:val="00512523"/>
    <w:rsid w:val="00512E28"/>
    <w:rsid w:val="00514310"/>
    <w:rsid w:val="005146F5"/>
    <w:rsid w:val="005154FE"/>
    <w:rsid w:val="00515563"/>
    <w:rsid w:val="0051670E"/>
    <w:rsid w:val="00516883"/>
    <w:rsid w:val="0051745A"/>
    <w:rsid w:val="0051771A"/>
    <w:rsid w:val="00517D6D"/>
    <w:rsid w:val="0052053D"/>
    <w:rsid w:val="005210EE"/>
    <w:rsid w:val="0052174D"/>
    <w:rsid w:val="005228E9"/>
    <w:rsid w:val="0052294D"/>
    <w:rsid w:val="00522A3C"/>
    <w:rsid w:val="00522F78"/>
    <w:rsid w:val="00523B03"/>
    <w:rsid w:val="00524A45"/>
    <w:rsid w:val="00525299"/>
    <w:rsid w:val="0052542E"/>
    <w:rsid w:val="0052582F"/>
    <w:rsid w:val="00525D09"/>
    <w:rsid w:val="0052674A"/>
    <w:rsid w:val="00526A05"/>
    <w:rsid w:val="00526B9E"/>
    <w:rsid w:val="00526D21"/>
    <w:rsid w:val="005273EE"/>
    <w:rsid w:val="00530501"/>
    <w:rsid w:val="005308F2"/>
    <w:rsid w:val="00531312"/>
    <w:rsid w:val="00531A65"/>
    <w:rsid w:val="00531F60"/>
    <w:rsid w:val="00532778"/>
    <w:rsid w:val="0053288A"/>
    <w:rsid w:val="00533402"/>
    <w:rsid w:val="00533F29"/>
    <w:rsid w:val="005356CA"/>
    <w:rsid w:val="005360B9"/>
    <w:rsid w:val="0053692D"/>
    <w:rsid w:val="00536A78"/>
    <w:rsid w:val="00537065"/>
    <w:rsid w:val="00537AD7"/>
    <w:rsid w:val="00537B24"/>
    <w:rsid w:val="0054086B"/>
    <w:rsid w:val="00540A44"/>
    <w:rsid w:val="00540A5C"/>
    <w:rsid w:val="005410C6"/>
    <w:rsid w:val="00541C84"/>
    <w:rsid w:val="00542446"/>
    <w:rsid w:val="00543185"/>
    <w:rsid w:val="00543D15"/>
    <w:rsid w:val="005440C7"/>
    <w:rsid w:val="00544610"/>
    <w:rsid w:val="005454C3"/>
    <w:rsid w:val="005457F2"/>
    <w:rsid w:val="005460EA"/>
    <w:rsid w:val="005467AE"/>
    <w:rsid w:val="00546D4B"/>
    <w:rsid w:val="00547054"/>
    <w:rsid w:val="00547780"/>
    <w:rsid w:val="005500B8"/>
    <w:rsid w:val="00550CE1"/>
    <w:rsid w:val="0055158B"/>
    <w:rsid w:val="00551C75"/>
    <w:rsid w:val="00551DA1"/>
    <w:rsid w:val="00552FE3"/>
    <w:rsid w:val="005531D0"/>
    <w:rsid w:val="00553618"/>
    <w:rsid w:val="00554F2A"/>
    <w:rsid w:val="00555B34"/>
    <w:rsid w:val="00555B65"/>
    <w:rsid w:val="0055600D"/>
    <w:rsid w:val="00557DDF"/>
    <w:rsid w:val="00557F8D"/>
    <w:rsid w:val="00560118"/>
    <w:rsid w:val="00560187"/>
    <w:rsid w:val="00560D08"/>
    <w:rsid w:val="005610B0"/>
    <w:rsid w:val="005613C3"/>
    <w:rsid w:val="00561447"/>
    <w:rsid w:val="00561614"/>
    <w:rsid w:val="005624A5"/>
    <w:rsid w:val="005626B8"/>
    <w:rsid w:val="00563BA3"/>
    <w:rsid w:val="00563C9E"/>
    <w:rsid w:val="00563F37"/>
    <w:rsid w:val="0056403E"/>
    <w:rsid w:val="005644B5"/>
    <w:rsid w:val="0056458F"/>
    <w:rsid w:val="005651B5"/>
    <w:rsid w:val="005654D6"/>
    <w:rsid w:val="0056580D"/>
    <w:rsid w:val="00565C1E"/>
    <w:rsid w:val="00565CAF"/>
    <w:rsid w:val="00566693"/>
    <w:rsid w:val="00566B4D"/>
    <w:rsid w:val="00567023"/>
    <w:rsid w:val="005678FC"/>
    <w:rsid w:val="00567B15"/>
    <w:rsid w:val="005700EF"/>
    <w:rsid w:val="00570262"/>
    <w:rsid w:val="00570590"/>
    <w:rsid w:val="005705E6"/>
    <w:rsid w:val="00570907"/>
    <w:rsid w:val="005713D6"/>
    <w:rsid w:val="00571592"/>
    <w:rsid w:val="005717C9"/>
    <w:rsid w:val="005718C5"/>
    <w:rsid w:val="00571C98"/>
    <w:rsid w:val="00572AA9"/>
    <w:rsid w:val="005730A3"/>
    <w:rsid w:val="00573C50"/>
    <w:rsid w:val="005740A1"/>
    <w:rsid w:val="005744D0"/>
    <w:rsid w:val="00574995"/>
    <w:rsid w:val="00574FA0"/>
    <w:rsid w:val="00574FBB"/>
    <w:rsid w:val="00575651"/>
    <w:rsid w:val="00575EFC"/>
    <w:rsid w:val="005763F9"/>
    <w:rsid w:val="00576E32"/>
    <w:rsid w:val="00577855"/>
    <w:rsid w:val="00577CE8"/>
    <w:rsid w:val="0058053D"/>
    <w:rsid w:val="0058063E"/>
    <w:rsid w:val="005808E4"/>
    <w:rsid w:val="00580AE5"/>
    <w:rsid w:val="00580FC3"/>
    <w:rsid w:val="005813ED"/>
    <w:rsid w:val="00582A2A"/>
    <w:rsid w:val="00582B7F"/>
    <w:rsid w:val="00582E1D"/>
    <w:rsid w:val="00582E69"/>
    <w:rsid w:val="00584223"/>
    <w:rsid w:val="00584638"/>
    <w:rsid w:val="00584750"/>
    <w:rsid w:val="0058498C"/>
    <w:rsid w:val="005851AA"/>
    <w:rsid w:val="00585652"/>
    <w:rsid w:val="005857E2"/>
    <w:rsid w:val="00586896"/>
    <w:rsid w:val="00587371"/>
    <w:rsid w:val="00587531"/>
    <w:rsid w:val="005908C5"/>
    <w:rsid w:val="00590BB2"/>
    <w:rsid w:val="00590F41"/>
    <w:rsid w:val="0059123E"/>
    <w:rsid w:val="00591932"/>
    <w:rsid w:val="00591D68"/>
    <w:rsid w:val="00591ECC"/>
    <w:rsid w:val="00592F60"/>
    <w:rsid w:val="0059350F"/>
    <w:rsid w:val="005937B0"/>
    <w:rsid w:val="00593C3B"/>
    <w:rsid w:val="00593CC8"/>
    <w:rsid w:val="005945EB"/>
    <w:rsid w:val="00594DA1"/>
    <w:rsid w:val="005952D8"/>
    <w:rsid w:val="00595EFC"/>
    <w:rsid w:val="00596D8F"/>
    <w:rsid w:val="00597094"/>
    <w:rsid w:val="005977A1"/>
    <w:rsid w:val="00597C61"/>
    <w:rsid w:val="00597E26"/>
    <w:rsid w:val="005A0065"/>
    <w:rsid w:val="005A0953"/>
    <w:rsid w:val="005A1050"/>
    <w:rsid w:val="005A1F48"/>
    <w:rsid w:val="005A226E"/>
    <w:rsid w:val="005A28A6"/>
    <w:rsid w:val="005A28F8"/>
    <w:rsid w:val="005A2BE5"/>
    <w:rsid w:val="005A3181"/>
    <w:rsid w:val="005A3414"/>
    <w:rsid w:val="005A38BA"/>
    <w:rsid w:val="005A3B05"/>
    <w:rsid w:val="005A3B2C"/>
    <w:rsid w:val="005A3EF7"/>
    <w:rsid w:val="005A4E1E"/>
    <w:rsid w:val="005A5C5A"/>
    <w:rsid w:val="005A6AAC"/>
    <w:rsid w:val="005A70BB"/>
    <w:rsid w:val="005A71CB"/>
    <w:rsid w:val="005A77AD"/>
    <w:rsid w:val="005A7C2C"/>
    <w:rsid w:val="005A7E0F"/>
    <w:rsid w:val="005B0D48"/>
    <w:rsid w:val="005B0DDE"/>
    <w:rsid w:val="005B14E4"/>
    <w:rsid w:val="005B153A"/>
    <w:rsid w:val="005B18F5"/>
    <w:rsid w:val="005B1F18"/>
    <w:rsid w:val="005B2E22"/>
    <w:rsid w:val="005B3699"/>
    <w:rsid w:val="005B3A03"/>
    <w:rsid w:val="005B3A59"/>
    <w:rsid w:val="005B3EB4"/>
    <w:rsid w:val="005B3F76"/>
    <w:rsid w:val="005B4347"/>
    <w:rsid w:val="005B46E4"/>
    <w:rsid w:val="005B4C9D"/>
    <w:rsid w:val="005B4D75"/>
    <w:rsid w:val="005B4E98"/>
    <w:rsid w:val="005B50E9"/>
    <w:rsid w:val="005B5ACB"/>
    <w:rsid w:val="005B5BFF"/>
    <w:rsid w:val="005B61E0"/>
    <w:rsid w:val="005B6712"/>
    <w:rsid w:val="005B6E3A"/>
    <w:rsid w:val="005B7F8A"/>
    <w:rsid w:val="005C0172"/>
    <w:rsid w:val="005C06C8"/>
    <w:rsid w:val="005C1417"/>
    <w:rsid w:val="005C14A1"/>
    <w:rsid w:val="005C1A9C"/>
    <w:rsid w:val="005C1C06"/>
    <w:rsid w:val="005C2187"/>
    <w:rsid w:val="005C252B"/>
    <w:rsid w:val="005C2573"/>
    <w:rsid w:val="005C2CCD"/>
    <w:rsid w:val="005C2D0D"/>
    <w:rsid w:val="005C3125"/>
    <w:rsid w:val="005C55CC"/>
    <w:rsid w:val="005C5C14"/>
    <w:rsid w:val="005C61A5"/>
    <w:rsid w:val="005C62D3"/>
    <w:rsid w:val="005C65B9"/>
    <w:rsid w:val="005C7467"/>
    <w:rsid w:val="005C74A0"/>
    <w:rsid w:val="005C7995"/>
    <w:rsid w:val="005C7CC8"/>
    <w:rsid w:val="005D084A"/>
    <w:rsid w:val="005D0A13"/>
    <w:rsid w:val="005D0E7A"/>
    <w:rsid w:val="005D1A86"/>
    <w:rsid w:val="005D1C84"/>
    <w:rsid w:val="005D293A"/>
    <w:rsid w:val="005D29C6"/>
    <w:rsid w:val="005D29F5"/>
    <w:rsid w:val="005D3508"/>
    <w:rsid w:val="005D35BF"/>
    <w:rsid w:val="005D3E31"/>
    <w:rsid w:val="005D44E5"/>
    <w:rsid w:val="005D4ACD"/>
    <w:rsid w:val="005D4E39"/>
    <w:rsid w:val="005D578D"/>
    <w:rsid w:val="005D66BC"/>
    <w:rsid w:val="005D72EB"/>
    <w:rsid w:val="005D764E"/>
    <w:rsid w:val="005D7B36"/>
    <w:rsid w:val="005D7F66"/>
    <w:rsid w:val="005E0367"/>
    <w:rsid w:val="005E0378"/>
    <w:rsid w:val="005E0B73"/>
    <w:rsid w:val="005E0BB6"/>
    <w:rsid w:val="005E12EF"/>
    <w:rsid w:val="005E13BE"/>
    <w:rsid w:val="005E1761"/>
    <w:rsid w:val="005E183C"/>
    <w:rsid w:val="005E19E3"/>
    <w:rsid w:val="005E1CA7"/>
    <w:rsid w:val="005E20D9"/>
    <w:rsid w:val="005E2836"/>
    <w:rsid w:val="005E29AE"/>
    <w:rsid w:val="005E2E02"/>
    <w:rsid w:val="005E4B6D"/>
    <w:rsid w:val="005E5E70"/>
    <w:rsid w:val="005E5FB8"/>
    <w:rsid w:val="005E65FF"/>
    <w:rsid w:val="005E6C4E"/>
    <w:rsid w:val="005F0182"/>
    <w:rsid w:val="005F042F"/>
    <w:rsid w:val="005F07C5"/>
    <w:rsid w:val="005F097F"/>
    <w:rsid w:val="005F0D5B"/>
    <w:rsid w:val="005F109F"/>
    <w:rsid w:val="005F1C6C"/>
    <w:rsid w:val="005F1F7C"/>
    <w:rsid w:val="005F286D"/>
    <w:rsid w:val="005F29C3"/>
    <w:rsid w:val="005F2C8B"/>
    <w:rsid w:val="005F2EDC"/>
    <w:rsid w:val="005F2FA3"/>
    <w:rsid w:val="005F358C"/>
    <w:rsid w:val="005F35A6"/>
    <w:rsid w:val="005F435E"/>
    <w:rsid w:val="005F45D7"/>
    <w:rsid w:val="005F4F29"/>
    <w:rsid w:val="005F5B4A"/>
    <w:rsid w:val="005F5D55"/>
    <w:rsid w:val="005F692F"/>
    <w:rsid w:val="005F6EFB"/>
    <w:rsid w:val="005F6F21"/>
    <w:rsid w:val="005F7931"/>
    <w:rsid w:val="005F7BCD"/>
    <w:rsid w:val="00600517"/>
    <w:rsid w:val="00600524"/>
    <w:rsid w:val="00600DE9"/>
    <w:rsid w:val="00600E1F"/>
    <w:rsid w:val="006012A0"/>
    <w:rsid w:val="00601616"/>
    <w:rsid w:val="006026AF"/>
    <w:rsid w:val="00602FCC"/>
    <w:rsid w:val="006030FF"/>
    <w:rsid w:val="006031A2"/>
    <w:rsid w:val="00603622"/>
    <w:rsid w:val="006038CD"/>
    <w:rsid w:val="00603E8F"/>
    <w:rsid w:val="0060496B"/>
    <w:rsid w:val="00604A46"/>
    <w:rsid w:val="0060640E"/>
    <w:rsid w:val="006065EA"/>
    <w:rsid w:val="0060692F"/>
    <w:rsid w:val="00607346"/>
    <w:rsid w:val="00607A43"/>
    <w:rsid w:val="00607C75"/>
    <w:rsid w:val="00610ECE"/>
    <w:rsid w:val="0061109A"/>
    <w:rsid w:val="0061122E"/>
    <w:rsid w:val="006116C3"/>
    <w:rsid w:val="006116EB"/>
    <w:rsid w:val="00611831"/>
    <w:rsid w:val="00611999"/>
    <w:rsid w:val="00611F0B"/>
    <w:rsid w:val="00611FF6"/>
    <w:rsid w:val="0061206B"/>
    <w:rsid w:val="00613836"/>
    <w:rsid w:val="006138E6"/>
    <w:rsid w:val="00613AB8"/>
    <w:rsid w:val="00614133"/>
    <w:rsid w:val="00614CF5"/>
    <w:rsid w:val="006150BE"/>
    <w:rsid w:val="006153C6"/>
    <w:rsid w:val="00615A27"/>
    <w:rsid w:val="00615C2F"/>
    <w:rsid w:val="0061694B"/>
    <w:rsid w:val="00616B03"/>
    <w:rsid w:val="00616E04"/>
    <w:rsid w:val="006171BE"/>
    <w:rsid w:val="00617AA4"/>
    <w:rsid w:val="00620088"/>
    <w:rsid w:val="006203B0"/>
    <w:rsid w:val="0062073E"/>
    <w:rsid w:val="006207DB"/>
    <w:rsid w:val="00620BC6"/>
    <w:rsid w:val="006216A2"/>
    <w:rsid w:val="00621A9D"/>
    <w:rsid w:val="00621F4A"/>
    <w:rsid w:val="0062264D"/>
    <w:rsid w:val="0062275F"/>
    <w:rsid w:val="00623998"/>
    <w:rsid w:val="00623A9C"/>
    <w:rsid w:val="00623FCB"/>
    <w:rsid w:val="006240D9"/>
    <w:rsid w:val="00624792"/>
    <w:rsid w:val="00624B90"/>
    <w:rsid w:val="00625989"/>
    <w:rsid w:val="006259E3"/>
    <w:rsid w:val="00625C6C"/>
    <w:rsid w:val="00625EE6"/>
    <w:rsid w:val="00625F51"/>
    <w:rsid w:val="006261D8"/>
    <w:rsid w:val="00626F3F"/>
    <w:rsid w:val="006275C3"/>
    <w:rsid w:val="00630350"/>
    <w:rsid w:val="00630643"/>
    <w:rsid w:val="006306C8"/>
    <w:rsid w:val="00630BEB"/>
    <w:rsid w:val="006311F5"/>
    <w:rsid w:val="00631356"/>
    <w:rsid w:val="006318CD"/>
    <w:rsid w:val="0063258A"/>
    <w:rsid w:val="00632A05"/>
    <w:rsid w:val="00632F2E"/>
    <w:rsid w:val="00633382"/>
    <w:rsid w:val="0063349C"/>
    <w:rsid w:val="00633780"/>
    <w:rsid w:val="00634AE7"/>
    <w:rsid w:val="00634C26"/>
    <w:rsid w:val="00634EAE"/>
    <w:rsid w:val="0063507E"/>
    <w:rsid w:val="00635772"/>
    <w:rsid w:val="00635798"/>
    <w:rsid w:val="006366E2"/>
    <w:rsid w:val="00636871"/>
    <w:rsid w:val="006371F7"/>
    <w:rsid w:val="006372E0"/>
    <w:rsid w:val="0063748C"/>
    <w:rsid w:val="0063750A"/>
    <w:rsid w:val="00637763"/>
    <w:rsid w:val="0063777C"/>
    <w:rsid w:val="006379B8"/>
    <w:rsid w:val="00640E1C"/>
    <w:rsid w:val="00641216"/>
    <w:rsid w:val="0064145F"/>
    <w:rsid w:val="006419D4"/>
    <w:rsid w:val="00642F70"/>
    <w:rsid w:val="006433FC"/>
    <w:rsid w:val="00643D0B"/>
    <w:rsid w:val="00644628"/>
    <w:rsid w:val="00645104"/>
    <w:rsid w:val="0064525F"/>
    <w:rsid w:val="00645478"/>
    <w:rsid w:val="006454D2"/>
    <w:rsid w:val="00646062"/>
    <w:rsid w:val="00646A05"/>
    <w:rsid w:val="00646C8F"/>
    <w:rsid w:val="00647550"/>
    <w:rsid w:val="0065040B"/>
    <w:rsid w:val="00650477"/>
    <w:rsid w:val="006506A5"/>
    <w:rsid w:val="00651010"/>
    <w:rsid w:val="0065101E"/>
    <w:rsid w:val="0065172E"/>
    <w:rsid w:val="00651E30"/>
    <w:rsid w:val="0065254A"/>
    <w:rsid w:val="006526C7"/>
    <w:rsid w:val="00652767"/>
    <w:rsid w:val="00652A61"/>
    <w:rsid w:val="00654404"/>
    <w:rsid w:val="006549E5"/>
    <w:rsid w:val="00654D31"/>
    <w:rsid w:val="00655E66"/>
    <w:rsid w:val="006563C6"/>
    <w:rsid w:val="00656965"/>
    <w:rsid w:val="00657101"/>
    <w:rsid w:val="0065791A"/>
    <w:rsid w:val="00657B55"/>
    <w:rsid w:val="006605E4"/>
    <w:rsid w:val="00660725"/>
    <w:rsid w:val="00661409"/>
    <w:rsid w:val="00661965"/>
    <w:rsid w:val="00662986"/>
    <w:rsid w:val="0066308E"/>
    <w:rsid w:val="006631AD"/>
    <w:rsid w:val="00663206"/>
    <w:rsid w:val="006634BD"/>
    <w:rsid w:val="00663696"/>
    <w:rsid w:val="00663CC4"/>
    <w:rsid w:val="00663E55"/>
    <w:rsid w:val="00663F55"/>
    <w:rsid w:val="0066436A"/>
    <w:rsid w:val="0066502E"/>
    <w:rsid w:val="00665100"/>
    <w:rsid w:val="00665705"/>
    <w:rsid w:val="006662A4"/>
    <w:rsid w:val="00666AFD"/>
    <w:rsid w:val="00667012"/>
    <w:rsid w:val="00667656"/>
    <w:rsid w:val="00667675"/>
    <w:rsid w:val="00667902"/>
    <w:rsid w:val="00667EE4"/>
    <w:rsid w:val="00670ADE"/>
    <w:rsid w:val="0067140F"/>
    <w:rsid w:val="006722BB"/>
    <w:rsid w:val="006729CD"/>
    <w:rsid w:val="00672E4F"/>
    <w:rsid w:val="006731AD"/>
    <w:rsid w:val="0067340A"/>
    <w:rsid w:val="00673731"/>
    <w:rsid w:val="00674098"/>
    <w:rsid w:val="006741B4"/>
    <w:rsid w:val="00674293"/>
    <w:rsid w:val="0067445B"/>
    <w:rsid w:val="006745BA"/>
    <w:rsid w:val="00674815"/>
    <w:rsid w:val="00674CF6"/>
    <w:rsid w:val="00674FF6"/>
    <w:rsid w:val="006752C1"/>
    <w:rsid w:val="006753C5"/>
    <w:rsid w:val="006756E5"/>
    <w:rsid w:val="0067652B"/>
    <w:rsid w:val="006766A3"/>
    <w:rsid w:val="00676857"/>
    <w:rsid w:val="00677411"/>
    <w:rsid w:val="00677696"/>
    <w:rsid w:val="00677CC3"/>
    <w:rsid w:val="00677D29"/>
    <w:rsid w:val="00677D7D"/>
    <w:rsid w:val="00677F00"/>
    <w:rsid w:val="00680225"/>
    <w:rsid w:val="0068028A"/>
    <w:rsid w:val="00680E67"/>
    <w:rsid w:val="00680EA2"/>
    <w:rsid w:val="00680ED0"/>
    <w:rsid w:val="00681183"/>
    <w:rsid w:val="00681272"/>
    <w:rsid w:val="00681762"/>
    <w:rsid w:val="00681A80"/>
    <w:rsid w:val="00681AD1"/>
    <w:rsid w:val="00682A49"/>
    <w:rsid w:val="00682B5B"/>
    <w:rsid w:val="00682CE1"/>
    <w:rsid w:val="00683420"/>
    <w:rsid w:val="00683B24"/>
    <w:rsid w:val="0068402D"/>
    <w:rsid w:val="00684217"/>
    <w:rsid w:val="00684235"/>
    <w:rsid w:val="00684570"/>
    <w:rsid w:val="006845C8"/>
    <w:rsid w:val="00684C71"/>
    <w:rsid w:val="00684CF2"/>
    <w:rsid w:val="00685274"/>
    <w:rsid w:val="00686151"/>
    <w:rsid w:val="0068629B"/>
    <w:rsid w:val="0068661A"/>
    <w:rsid w:val="006866C5"/>
    <w:rsid w:val="00686B9E"/>
    <w:rsid w:val="00686E61"/>
    <w:rsid w:val="00686E9A"/>
    <w:rsid w:val="0068723D"/>
    <w:rsid w:val="00687641"/>
    <w:rsid w:val="00687AD1"/>
    <w:rsid w:val="006911FC"/>
    <w:rsid w:val="0069135F"/>
    <w:rsid w:val="00691D90"/>
    <w:rsid w:val="0069223A"/>
    <w:rsid w:val="0069228C"/>
    <w:rsid w:val="0069245C"/>
    <w:rsid w:val="00692B87"/>
    <w:rsid w:val="00693496"/>
    <w:rsid w:val="006935CD"/>
    <w:rsid w:val="00693B87"/>
    <w:rsid w:val="00695066"/>
    <w:rsid w:val="0069526E"/>
    <w:rsid w:val="0069540F"/>
    <w:rsid w:val="006959FB"/>
    <w:rsid w:val="00695CC7"/>
    <w:rsid w:val="006961B7"/>
    <w:rsid w:val="00696343"/>
    <w:rsid w:val="006966CB"/>
    <w:rsid w:val="00697073"/>
    <w:rsid w:val="00697F95"/>
    <w:rsid w:val="006A0784"/>
    <w:rsid w:val="006A1502"/>
    <w:rsid w:val="006A18F2"/>
    <w:rsid w:val="006A1E6A"/>
    <w:rsid w:val="006A226F"/>
    <w:rsid w:val="006A26AA"/>
    <w:rsid w:val="006A2720"/>
    <w:rsid w:val="006A30CD"/>
    <w:rsid w:val="006A3897"/>
    <w:rsid w:val="006A41F1"/>
    <w:rsid w:val="006A42B0"/>
    <w:rsid w:val="006A45B7"/>
    <w:rsid w:val="006A4A7A"/>
    <w:rsid w:val="006A4A8E"/>
    <w:rsid w:val="006A4C3E"/>
    <w:rsid w:val="006A5AEA"/>
    <w:rsid w:val="006A5C6E"/>
    <w:rsid w:val="006A5D9D"/>
    <w:rsid w:val="006A695B"/>
    <w:rsid w:val="006A6B73"/>
    <w:rsid w:val="006A714E"/>
    <w:rsid w:val="006A7BFC"/>
    <w:rsid w:val="006B02A9"/>
    <w:rsid w:val="006B0802"/>
    <w:rsid w:val="006B080F"/>
    <w:rsid w:val="006B08BC"/>
    <w:rsid w:val="006B176F"/>
    <w:rsid w:val="006B1D60"/>
    <w:rsid w:val="006B1E32"/>
    <w:rsid w:val="006B2087"/>
    <w:rsid w:val="006B29B6"/>
    <w:rsid w:val="006B2FF5"/>
    <w:rsid w:val="006B3220"/>
    <w:rsid w:val="006B3823"/>
    <w:rsid w:val="006B4624"/>
    <w:rsid w:val="006B62FA"/>
    <w:rsid w:val="006B6966"/>
    <w:rsid w:val="006B7860"/>
    <w:rsid w:val="006C0A91"/>
    <w:rsid w:val="006C0CC0"/>
    <w:rsid w:val="006C0EBE"/>
    <w:rsid w:val="006C18B1"/>
    <w:rsid w:val="006C1C7C"/>
    <w:rsid w:val="006C20C8"/>
    <w:rsid w:val="006C2A59"/>
    <w:rsid w:val="006C2C18"/>
    <w:rsid w:val="006C3782"/>
    <w:rsid w:val="006C3791"/>
    <w:rsid w:val="006C452A"/>
    <w:rsid w:val="006C453E"/>
    <w:rsid w:val="006C4DB0"/>
    <w:rsid w:val="006C4E6F"/>
    <w:rsid w:val="006C539F"/>
    <w:rsid w:val="006C5509"/>
    <w:rsid w:val="006C57E6"/>
    <w:rsid w:val="006C595B"/>
    <w:rsid w:val="006C63A2"/>
    <w:rsid w:val="006C6EE3"/>
    <w:rsid w:val="006C76BA"/>
    <w:rsid w:val="006C7D7E"/>
    <w:rsid w:val="006D03ED"/>
    <w:rsid w:val="006D0BCC"/>
    <w:rsid w:val="006D2788"/>
    <w:rsid w:val="006D295D"/>
    <w:rsid w:val="006D2CFD"/>
    <w:rsid w:val="006D3A1E"/>
    <w:rsid w:val="006D3FBE"/>
    <w:rsid w:val="006D41E1"/>
    <w:rsid w:val="006D439A"/>
    <w:rsid w:val="006D43E4"/>
    <w:rsid w:val="006D47AB"/>
    <w:rsid w:val="006D47B0"/>
    <w:rsid w:val="006D4E87"/>
    <w:rsid w:val="006D5AE7"/>
    <w:rsid w:val="006D6354"/>
    <w:rsid w:val="006D665E"/>
    <w:rsid w:val="006D6893"/>
    <w:rsid w:val="006D695C"/>
    <w:rsid w:val="006D6A86"/>
    <w:rsid w:val="006D7290"/>
    <w:rsid w:val="006D746B"/>
    <w:rsid w:val="006D7560"/>
    <w:rsid w:val="006D77FE"/>
    <w:rsid w:val="006D7BC3"/>
    <w:rsid w:val="006D7D7E"/>
    <w:rsid w:val="006D7EC2"/>
    <w:rsid w:val="006E0C9C"/>
    <w:rsid w:val="006E0CA6"/>
    <w:rsid w:val="006E13B8"/>
    <w:rsid w:val="006E1479"/>
    <w:rsid w:val="006E1993"/>
    <w:rsid w:val="006E19EA"/>
    <w:rsid w:val="006E1C06"/>
    <w:rsid w:val="006E1CF5"/>
    <w:rsid w:val="006E250B"/>
    <w:rsid w:val="006E2737"/>
    <w:rsid w:val="006E2DAE"/>
    <w:rsid w:val="006E3033"/>
    <w:rsid w:val="006E34F3"/>
    <w:rsid w:val="006E3550"/>
    <w:rsid w:val="006E3906"/>
    <w:rsid w:val="006E4821"/>
    <w:rsid w:val="006E4D74"/>
    <w:rsid w:val="006E5068"/>
    <w:rsid w:val="006E5688"/>
    <w:rsid w:val="006E58C9"/>
    <w:rsid w:val="006E5BC5"/>
    <w:rsid w:val="006E615D"/>
    <w:rsid w:val="006E631D"/>
    <w:rsid w:val="006E6953"/>
    <w:rsid w:val="006E69C7"/>
    <w:rsid w:val="006E6ABD"/>
    <w:rsid w:val="006E6AED"/>
    <w:rsid w:val="006F124D"/>
    <w:rsid w:val="006F2172"/>
    <w:rsid w:val="006F2318"/>
    <w:rsid w:val="006F23C4"/>
    <w:rsid w:val="006F246B"/>
    <w:rsid w:val="006F2A31"/>
    <w:rsid w:val="006F2FA9"/>
    <w:rsid w:val="006F3644"/>
    <w:rsid w:val="006F38CF"/>
    <w:rsid w:val="006F3DB8"/>
    <w:rsid w:val="006F4172"/>
    <w:rsid w:val="006F41DF"/>
    <w:rsid w:val="006F4A65"/>
    <w:rsid w:val="006F4C9D"/>
    <w:rsid w:val="006F4CDE"/>
    <w:rsid w:val="006F52CC"/>
    <w:rsid w:val="006F6064"/>
    <w:rsid w:val="006F6512"/>
    <w:rsid w:val="006F6B26"/>
    <w:rsid w:val="006F72AB"/>
    <w:rsid w:val="006F7321"/>
    <w:rsid w:val="006F7946"/>
    <w:rsid w:val="006F7A10"/>
    <w:rsid w:val="00700712"/>
    <w:rsid w:val="00700E2E"/>
    <w:rsid w:val="00700EEC"/>
    <w:rsid w:val="0070192B"/>
    <w:rsid w:val="00702028"/>
    <w:rsid w:val="00702E87"/>
    <w:rsid w:val="00703211"/>
    <w:rsid w:val="0070376E"/>
    <w:rsid w:val="0070413E"/>
    <w:rsid w:val="0070423B"/>
    <w:rsid w:val="00705616"/>
    <w:rsid w:val="00705850"/>
    <w:rsid w:val="0070612A"/>
    <w:rsid w:val="0070637A"/>
    <w:rsid w:val="007063F1"/>
    <w:rsid w:val="00706774"/>
    <w:rsid w:val="00706786"/>
    <w:rsid w:val="00706854"/>
    <w:rsid w:val="00706BC1"/>
    <w:rsid w:val="007070F1"/>
    <w:rsid w:val="007071DF"/>
    <w:rsid w:val="007079EF"/>
    <w:rsid w:val="00707A6E"/>
    <w:rsid w:val="0071060D"/>
    <w:rsid w:val="00710A21"/>
    <w:rsid w:val="00710A68"/>
    <w:rsid w:val="00710B5B"/>
    <w:rsid w:val="007115C4"/>
    <w:rsid w:val="00711C47"/>
    <w:rsid w:val="007135A2"/>
    <w:rsid w:val="00713614"/>
    <w:rsid w:val="00713877"/>
    <w:rsid w:val="00713DB6"/>
    <w:rsid w:val="00713EAE"/>
    <w:rsid w:val="00714C9E"/>
    <w:rsid w:val="00714CA8"/>
    <w:rsid w:val="007150AD"/>
    <w:rsid w:val="007152E9"/>
    <w:rsid w:val="007155DE"/>
    <w:rsid w:val="0071600A"/>
    <w:rsid w:val="007161B4"/>
    <w:rsid w:val="00716714"/>
    <w:rsid w:val="007168B4"/>
    <w:rsid w:val="00716B0C"/>
    <w:rsid w:val="0071742B"/>
    <w:rsid w:val="007175DF"/>
    <w:rsid w:val="00717953"/>
    <w:rsid w:val="00720092"/>
    <w:rsid w:val="007208DD"/>
    <w:rsid w:val="00720AC1"/>
    <w:rsid w:val="00722399"/>
    <w:rsid w:val="007226F5"/>
    <w:rsid w:val="0072287C"/>
    <w:rsid w:val="00723092"/>
    <w:rsid w:val="00723445"/>
    <w:rsid w:val="00723FD9"/>
    <w:rsid w:val="00724D2A"/>
    <w:rsid w:val="00724D9A"/>
    <w:rsid w:val="0072531F"/>
    <w:rsid w:val="00725BE5"/>
    <w:rsid w:val="00725E40"/>
    <w:rsid w:val="00725E9A"/>
    <w:rsid w:val="0072640B"/>
    <w:rsid w:val="007269A5"/>
    <w:rsid w:val="00726B0E"/>
    <w:rsid w:val="00726F8D"/>
    <w:rsid w:val="00727BED"/>
    <w:rsid w:val="007301FD"/>
    <w:rsid w:val="00730279"/>
    <w:rsid w:val="0073063D"/>
    <w:rsid w:val="00730A90"/>
    <w:rsid w:val="0073187E"/>
    <w:rsid w:val="00731C05"/>
    <w:rsid w:val="00732F23"/>
    <w:rsid w:val="007337EA"/>
    <w:rsid w:val="00734C56"/>
    <w:rsid w:val="007356E7"/>
    <w:rsid w:val="00735EAD"/>
    <w:rsid w:val="007360F2"/>
    <w:rsid w:val="00736149"/>
    <w:rsid w:val="00736716"/>
    <w:rsid w:val="00736D76"/>
    <w:rsid w:val="0073714B"/>
    <w:rsid w:val="0073724D"/>
    <w:rsid w:val="007402D8"/>
    <w:rsid w:val="00741836"/>
    <w:rsid w:val="00742CA9"/>
    <w:rsid w:val="007434EE"/>
    <w:rsid w:val="00743538"/>
    <w:rsid w:val="007438FF"/>
    <w:rsid w:val="00743965"/>
    <w:rsid w:val="00743B55"/>
    <w:rsid w:val="0074411D"/>
    <w:rsid w:val="007441AA"/>
    <w:rsid w:val="0074461C"/>
    <w:rsid w:val="007449E4"/>
    <w:rsid w:val="00744A57"/>
    <w:rsid w:val="00744CBF"/>
    <w:rsid w:val="007455DC"/>
    <w:rsid w:val="007455E8"/>
    <w:rsid w:val="00746059"/>
    <w:rsid w:val="0074633D"/>
    <w:rsid w:val="0074636D"/>
    <w:rsid w:val="00746DE7"/>
    <w:rsid w:val="00746E47"/>
    <w:rsid w:val="0074727E"/>
    <w:rsid w:val="007476FC"/>
    <w:rsid w:val="00747B63"/>
    <w:rsid w:val="007502D5"/>
    <w:rsid w:val="00750342"/>
    <w:rsid w:val="0075052A"/>
    <w:rsid w:val="007538F7"/>
    <w:rsid w:val="00753F45"/>
    <w:rsid w:val="007543C8"/>
    <w:rsid w:val="00755013"/>
    <w:rsid w:val="0075557F"/>
    <w:rsid w:val="00755DC0"/>
    <w:rsid w:val="00755F39"/>
    <w:rsid w:val="007561B5"/>
    <w:rsid w:val="00756209"/>
    <w:rsid w:val="0075625B"/>
    <w:rsid w:val="007568BB"/>
    <w:rsid w:val="00756ADB"/>
    <w:rsid w:val="0075733B"/>
    <w:rsid w:val="007577C3"/>
    <w:rsid w:val="00757BBE"/>
    <w:rsid w:val="00757CD3"/>
    <w:rsid w:val="00757DE0"/>
    <w:rsid w:val="00760005"/>
    <w:rsid w:val="0076094C"/>
    <w:rsid w:val="00761061"/>
    <w:rsid w:val="00761414"/>
    <w:rsid w:val="00761860"/>
    <w:rsid w:val="00762CB5"/>
    <w:rsid w:val="00762DCE"/>
    <w:rsid w:val="00762E67"/>
    <w:rsid w:val="00763422"/>
    <w:rsid w:val="00763C09"/>
    <w:rsid w:val="007642D4"/>
    <w:rsid w:val="00764F4C"/>
    <w:rsid w:val="007652D1"/>
    <w:rsid w:val="00765832"/>
    <w:rsid w:val="00765F1A"/>
    <w:rsid w:val="007663B2"/>
    <w:rsid w:val="007666FD"/>
    <w:rsid w:val="00766788"/>
    <w:rsid w:val="00766D8F"/>
    <w:rsid w:val="00766F21"/>
    <w:rsid w:val="0076724C"/>
    <w:rsid w:val="007702BB"/>
    <w:rsid w:val="0077102A"/>
    <w:rsid w:val="007718E8"/>
    <w:rsid w:val="00771B76"/>
    <w:rsid w:val="0077200D"/>
    <w:rsid w:val="0077232C"/>
    <w:rsid w:val="007726CB"/>
    <w:rsid w:val="00772F8F"/>
    <w:rsid w:val="00773365"/>
    <w:rsid w:val="007737B9"/>
    <w:rsid w:val="007745A9"/>
    <w:rsid w:val="00774878"/>
    <w:rsid w:val="00774A45"/>
    <w:rsid w:val="00774D93"/>
    <w:rsid w:val="0077505E"/>
    <w:rsid w:val="007759A5"/>
    <w:rsid w:val="00776E3C"/>
    <w:rsid w:val="007774BF"/>
    <w:rsid w:val="00777D43"/>
    <w:rsid w:val="007802DB"/>
    <w:rsid w:val="00780984"/>
    <w:rsid w:val="00781948"/>
    <w:rsid w:val="00781A4E"/>
    <w:rsid w:val="00781EF6"/>
    <w:rsid w:val="0078219C"/>
    <w:rsid w:val="00782490"/>
    <w:rsid w:val="007829C6"/>
    <w:rsid w:val="00783521"/>
    <w:rsid w:val="00783BF9"/>
    <w:rsid w:val="00783FCA"/>
    <w:rsid w:val="007855F2"/>
    <w:rsid w:val="0078651E"/>
    <w:rsid w:val="00786A71"/>
    <w:rsid w:val="00786DD4"/>
    <w:rsid w:val="00786E8E"/>
    <w:rsid w:val="00787281"/>
    <w:rsid w:val="00787902"/>
    <w:rsid w:val="007906EF"/>
    <w:rsid w:val="0079155A"/>
    <w:rsid w:val="00791720"/>
    <w:rsid w:val="00792408"/>
    <w:rsid w:val="00792B13"/>
    <w:rsid w:val="00792E67"/>
    <w:rsid w:val="007931B8"/>
    <w:rsid w:val="0079339C"/>
    <w:rsid w:val="0079356E"/>
    <w:rsid w:val="007937DD"/>
    <w:rsid w:val="00793FE5"/>
    <w:rsid w:val="00794303"/>
    <w:rsid w:val="0079444E"/>
    <w:rsid w:val="00794591"/>
    <w:rsid w:val="0079490C"/>
    <w:rsid w:val="00794A4D"/>
    <w:rsid w:val="00795A40"/>
    <w:rsid w:val="00795B15"/>
    <w:rsid w:val="00795DDA"/>
    <w:rsid w:val="007965F4"/>
    <w:rsid w:val="007966B8"/>
    <w:rsid w:val="007966EE"/>
    <w:rsid w:val="007967B9"/>
    <w:rsid w:val="00797443"/>
    <w:rsid w:val="00797FEC"/>
    <w:rsid w:val="007A04E9"/>
    <w:rsid w:val="007A0579"/>
    <w:rsid w:val="007A0F0B"/>
    <w:rsid w:val="007A1062"/>
    <w:rsid w:val="007A1476"/>
    <w:rsid w:val="007A14DA"/>
    <w:rsid w:val="007A2B01"/>
    <w:rsid w:val="007A2E12"/>
    <w:rsid w:val="007A31CD"/>
    <w:rsid w:val="007A3207"/>
    <w:rsid w:val="007A3B03"/>
    <w:rsid w:val="007A3EF8"/>
    <w:rsid w:val="007A42B6"/>
    <w:rsid w:val="007A4307"/>
    <w:rsid w:val="007A43E7"/>
    <w:rsid w:val="007A4970"/>
    <w:rsid w:val="007A55E2"/>
    <w:rsid w:val="007A56B1"/>
    <w:rsid w:val="007A5925"/>
    <w:rsid w:val="007A5B5B"/>
    <w:rsid w:val="007A5C0E"/>
    <w:rsid w:val="007A64FD"/>
    <w:rsid w:val="007A6C12"/>
    <w:rsid w:val="007A7683"/>
    <w:rsid w:val="007B003B"/>
    <w:rsid w:val="007B014E"/>
    <w:rsid w:val="007B020A"/>
    <w:rsid w:val="007B0705"/>
    <w:rsid w:val="007B0B46"/>
    <w:rsid w:val="007B16CD"/>
    <w:rsid w:val="007B2088"/>
    <w:rsid w:val="007B2D25"/>
    <w:rsid w:val="007B2D35"/>
    <w:rsid w:val="007B2E4C"/>
    <w:rsid w:val="007B3304"/>
    <w:rsid w:val="007B33BC"/>
    <w:rsid w:val="007B3F8C"/>
    <w:rsid w:val="007B44F0"/>
    <w:rsid w:val="007B49A9"/>
    <w:rsid w:val="007B4AAD"/>
    <w:rsid w:val="007B4B77"/>
    <w:rsid w:val="007B5687"/>
    <w:rsid w:val="007B5A7D"/>
    <w:rsid w:val="007B5F76"/>
    <w:rsid w:val="007B6977"/>
    <w:rsid w:val="007B69C8"/>
    <w:rsid w:val="007B6BA4"/>
    <w:rsid w:val="007B7464"/>
    <w:rsid w:val="007B7948"/>
    <w:rsid w:val="007B7F97"/>
    <w:rsid w:val="007C0725"/>
    <w:rsid w:val="007C0E32"/>
    <w:rsid w:val="007C169E"/>
    <w:rsid w:val="007C188A"/>
    <w:rsid w:val="007C234A"/>
    <w:rsid w:val="007C23D7"/>
    <w:rsid w:val="007C2ECC"/>
    <w:rsid w:val="007C34D2"/>
    <w:rsid w:val="007C390B"/>
    <w:rsid w:val="007C3A29"/>
    <w:rsid w:val="007C3EDB"/>
    <w:rsid w:val="007C3F3E"/>
    <w:rsid w:val="007C48F8"/>
    <w:rsid w:val="007C5229"/>
    <w:rsid w:val="007C5270"/>
    <w:rsid w:val="007C540F"/>
    <w:rsid w:val="007C55D6"/>
    <w:rsid w:val="007C55F9"/>
    <w:rsid w:val="007C629B"/>
    <w:rsid w:val="007C675F"/>
    <w:rsid w:val="007C6919"/>
    <w:rsid w:val="007C6C0C"/>
    <w:rsid w:val="007C6FA1"/>
    <w:rsid w:val="007D05FC"/>
    <w:rsid w:val="007D084B"/>
    <w:rsid w:val="007D1772"/>
    <w:rsid w:val="007D1ABE"/>
    <w:rsid w:val="007D1B9B"/>
    <w:rsid w:val="007D1C5D"/>
    <w:rsid w:val="007D1DE3"/>
    <w:rsid w:val="007D1DF3"/>
    <w:rsid w:val="007D1E1C"/>
    <w:rsid w:val="007D1EBB"/>
    <w:rsid w:val="007D1F95"/>
    <w:rsid w:val="007D220F"/>
    <w:rsid w:val="007D3DB7"/>
    <w:rsid w:val="007D3E3E"/>
    <w:rsid w:val="007D3E64"/>
    <w:rsid w:val="007D418F"/>
    <w:rsid w:val="007D4683"/>
    <w:rsid w:val="007D52E0"/>
    <w:rsid w:val="007D5586"/>
    <w:rsid w:val="007D5CCE"/>
    <w:rsid w:val="007D61F1"/>
    <w:rsid w:val="007D6356"/>
    <w:rsid w:val="007D6617"/>
    <w:rsid w:val="007D6793"/>
    <w:rsid w:val="007D7003"/>
    <w:rsid w:val="007D7A47"/>
    <w:rsid w:val="007D7B9C"/>
    <w:rsid w:val="007D7DC5"/>
    <w:rsid w:val="007D7E99"/>
    <w:rsid w:val="007E0172"/>
    <w:rsid w:val="007E0853"/>
    <w:rsid w:val="007E098B"/>
    <w:rsid w:val="007E0C07"/>
    <w:rsid w:val="007E0F8E"/>
    <w:rsid w:val="007E1431"/>
    <w:rsid w:val="007E18DF"/>
    <w:rsid w:val="007E1EF1"/>
    <w:rsid w:val="007E2997"/>
    <w:rsid w:val="007E2C75"/>
    <w:rsid w:val="007E31F5"/>
    <w:rsid w:val="007E33A0"/>
    <w:rsid w:val="007E3439"/>
    <w:rsid w:val="007E36F9"/>
    <w:rsid w:val="007E3D52"/>
    <w:rsid w:val="007E5054"/>
    <w:rsid w:val="007E52BD"/>
    <w:rsid w:val="007E62E2"/>
    <w:rsid w:val="007E78D9"/>
    <w:rsid w:val="007E791D"/>
    <w:rsid w:val="007E7C4A"/>
    <w:rsid w:val="007E7D39"/>
    <w:rsid w:val="007E7D5A"/>
    <w:rsid w:val="007E7F71"/>
    <w:rsid w:val="007E7F7E"/>
    <w:rsid w:val="007F014E"/>
    <w:rsid w:val="007F0217"/>
    <w:rsid w:val="007F1233"/>
    <w:rsid w:val="007F1DFD"/>
    <w:rsid w:val="007F2318"/>
    <w:rsid w:val="007F2587"/>
    <w:rsid w:val="007F295B"/>
    <w:rsid w:val="007F2EA0"/>
    <w:rsid w:val="007F2EDA"/>
    <w:rsid w:val="007F2F96"/>
    <w:rsid w:val="007F329E"/>
    <w:rsid w:val="007F3384"/>
    <w:rsid w:val="007F34D5"/>
    <w:rsid w:val="007F4468"/>
    <w:rsid w:val="007F452E"/>
    <w:rsid w:val="007F4653"/>
    <w:rsid w:val="007F4BDE"/>
    <w:rsid w:val="007F4D0F"/>
    <w:rsid w:val="007F5CD3"/>
    <w:rsid w:val="007F61EF"/>
    <w:rsid w:val="007F7451"/>
    <w:rsid w:val="007F7BCB"/>
    <w:rsid w:val="008000DA"/>
    <w:rsid w:val="0080062C"/>
    <w:rsid w:val="00800634"/>
    <w:rsid w:val="00800975"/>
    <w:rsid w:val="00800B40"/>
    <w:rsid w:val="0080138D"/>
    <w:rsid w:val="00801416"/>
    <w:rsid w:val="00801760"/>
    <w:rsid w:val="0080389F"/>
    <w:rsid w:val="00803ED7"/>
    <w:rsid w:val="008040F7"/>
    <w:rsid w:val="00804743"/>
    <w:rsid w:val="00804AE6"/>
    <w:rsid w:val="00805EE7"/>
    <w:rsid w:val="00805FC4"/>
    <w:rsid w:val="00806F7C"/>
    <w:rsid w:val="00807878"/>
    <w:rsid w:val="00807909"/>
    <w:rsid w:val="008101B4"/>
    <w:rsid w:val="008104B3"/>
    <w:rsid w:val="00810A5E"/>
    <w:rsid w:val="00811CCD"/>
    <w:rsid w:val="008127C1"/>
    <w:rsid w:val="00812B1C"/>
    <w:rsid w:val="00812D1B"/>
    <w:rsid w:val="0081305C"/>
    <w:rsid w:val="008136DF"/>
    <w:rsid w:val="008145BF"/>
    <w:rsid w:val="00814CE1"/>
    <w:rsid w:val="0081526A"/>
    <w:rsid w:val="00815C25"/>
    <w:rsid w:val="00815EAC"/>
    <w:rsid w:val="00815EDB"/>
    <w:rsid w:val="008166F2"/>
    <w:rsid w:val="008169D0"/>
    <w:rsid w:val="0081769E"/>
    <w:rsid w:val="008179B3"/>
    <w:rsid w:val="008179CE"/>
    <w:rsid w:val="00817FE9"/>
    <w:rsid w:val="008200AF"/>
    <w:rsid w:val="00820205"/>
    <w:rsid w:val="00820834"/>
    <w:rsid w:val="00820FF5"/>
    <w:rsid w:val="008211DB"/>
    <w:rsid w:val="008214F6"/>
    <w:rsid w:val="00821526"/>
    <w:rsid w:val="0082190A"/>
    <w:rsid w:val="00821CB5"/>
    <w:rsid w:val="00821F24"/>
    <w:rsid w:val="00822781"/>
    <w:rsid w:val="00822C6C"/>
    <w:rsid w:val="00822CAE"/>
    <w:rsid w:val="008235E6"/>
    <w:rsid w:val="00823CC9"/>
    <w:rsid w:val="00824032"/>
    <w:rsid w:val="00824260"/>
    <w:rsid w:val="00824412"/>
    <w:rsid w:val="0082468E"/>
    <w:rsid w:val="00824B93"/>
    <w:rsid w:val="00824BD4"/>
    <w:rsid w:val="00824C92"/>
    <w:rsid w:val="008258E7"/>
    <w:rsid w:val="008262BB"/>
    <w:rsid w:val="008267F6"/>
    <w:rsid w:val="008277DD"/>
    <w:rsid w:val="00827D8E"/>
    <w:rsid w:val="00830146"/>
    <w:rsid w:val="00830888"/>
    <w:rsid w:val="00830E2D"/>
    <w:rsid w:val="0083155A"/>
    <w:rsid w:val="00831938"/>
    <w:rsid w:val="00831F62"/>
    <w:rsid w:val="00832650"/>
    <w:rsid w:val="00832821"/>
    <w:rsid w:val="00832B7E"/>
    <w:rsid w:val="00832BA2"/>
    <w:rsid w:val="008331D9"/>
    <w:rsid w:val="0083333C"/>
    <w:rsid w:val="008334F8"/>
    <w:rsid w:val="00833FBB"/>
    <w:rsid w:val="00834734"/>
    <w:rsid w:val="00835533"/>
    <w:rsid w:val="00835EB7"/>
    <w:rsid w:val="0083621A"/>
    <w:rsid w:val="00836459"/>
    <w:rsid w:val="00836A71"/>
    <w:rsid w:val="0084026B"/>
    <w:rsid w:val="008427BE"/>
    <w:rsid w:val="00842AE1"/>
    <w:rsid w:val="00842E2F"/>
    <w:rsid w:val="00843911"/>
    <w:rsid w:val="00843EB6"/>
    <w:rsid w:val="00844DCE"/>
    <w:rsid w:val="00844FCA"/>
    <w:rsid w:val="008450EA"/>
    <w:rsid w:val="0084535A"/>
    <w:rsid w:val="008460CD"/>
    <w:rsid w:val="00846C16"/>
    <w:rsid w:val="00846E2A"/>
    <w:rsid w:val="00847B17"/>
    <w:rsid w:val="00847ECE"/>
    <w:rsid w:val="00850144"/>
    <w:rsid w:val="008504CE"/>
    <w:rsid w:val="00850C3D"/>
    <w:rsid w:val="00851D93"/>
    <w:rsid w:val="00852A14"/>
    <w:rsid w:val="00852B99"/>
    <w:rsid w:val="0085447B"/>
    <w:rsid w:val="00854F08"/>
    <w:rsid w:val="00855540"/>
    <w:rsid w:val="0085566E"/>
    <w:rsid w:val="0085605E"/>
    <w:rsid w:val="00856317"/>
    <w:rsid w:val="00856AC2"/>
    <w:rsid w:val="00857928"/>
    <w:rsid w:val="00857B8E"/>
    <w:rsid w:val="00860294"/>
    <w:rsid w:val="00860375"/>
    <w:rsid w:val="00860D35"/>
    <w:rsid w:val="00860F4D"/>
    <w:rsid w:val="00860F6C"/>
    <w:rsid w:val="00860FFB"/>
    <w:rsid w:val="00861192"/>
    <w:rsid w:val="008616B2"/>
    <w:rsid w:val="008618BF"/>
    <w:rsid w:val="00861B15"/>
    <w:rsid w:val="008625D0"/>
    <w:rsid w:val="0086261B"/>
    <w:rsid w:val="00863282"/>
    <w:rsid w:val="00863425"/>
    <w:rsid w:val="00863718"/>
    <w:rsid w:val="00863C6B"/>
    <w:rsid w:val="00863D38"/>
    <w:rsid w:val="0086460C"/>
    <w:rsid w:val="0086566B"/>
    <w:rsid w:val="008659B9"/>
    <w:rsid w:val="00866454"/>
    <w:rsid w:val="0086733A"/>
    <w:rsid w:val="0086791E"/>
    <w:rsid w:val="00867AF8"/>
    <w:rsid w:val="00870035"/>
    <w:rsid w:val="00870AEC"/>
    <w:rsid w:val="00870EAA"/>
    <w:rsid w:val="00871438"/>
    <w:rsid w:val="00871523"/>
    <w:rsid w:val="00871887"/>
    <w:rsid w:val="00871920"/>
    <w:rsid w:val="00873351"/>
    <w:rsid w:val="00873AF1"/>
    <w:rsid w:val="00873E66"/>
    <w:rsid w:val="008742C6"/>
    <w:rsid w:val="00874344"/>
    <w:rsid w:val="008749B8"/>
    <w:rsid w:val="00874C90"/>
    <w:rsid w:val="00875617"/>
    <w:rsid w:val="00875826"/>
    <w:rsid w:val="0087682E"/>
    <w:rsid w:val="00876857"/>
    <w:rsid w:val="008769CC"/>
    <w:rsid w:val="00876AA2"/>
    <w:rsid w:val="008774BD"/>
    <w:rsid w:val="00877A97"/>
    <w:rsid w:val="008803F1"/>
    <w:rsid w:val="008804DD"/>
    <w:rsid w:val="008808FB"/>
    <w:rsid w:val="0088090A"/>
    <w:rsid w:val="0088110A"/>
    <w:rsid w:val="008811C3"/>
    <w:rsid w:val="0088166C"/>
    <w:rsid w:val="008817E3"/>
    <w:rsid w:val="00881D9E"/>
    <w:rsid w:val="00882D3B"/>
    <w:rsid w:val="00882E12"/>
    <w:rsid w:val="0088305C"/>
    <w:rsid w:val="00883751"/>
    <w:rsid w:val="00883823"/>
    <w:rsid w:val="00883A2C"/>
    <w:rsid w:val="008841DC"/>
    <w:rsid w:val="0088498A"/>
    <w:rsid w:val="00884D5A"/>
    <w:rsid w:val="00884DA3"/>
    <w:rsid w:val="00885C06"/>
    <w:rsid w:val="00885CC2"/>
    <w:rsid w:val="008860D4"/>
    <w:rsid w:val="0088667A"/>
    <w:rsid w:val="00886A3E"/>
    <w:rsid w:val="00886CA0"/>
    <w:rsid w:val="00886DAE"/>
    <w:rsid w:val="00887180"/>
    <w:rsid w:val="008874D5"/>
    <w:rsid w:val="0088786D"/>
    <w:rsid w:val="008900BA"/>
    <w:rsid w:val="0089013B"/>
    <w:rsid w:val="008902CB"/>
    <w:rsid w:val="008905AC"/>
    <w:rsid w:val="00890B50"/>
    <w:rsid w:val="00891797"/>
    <w:rsid w:val="00892017"/>
    <w:rsid w:val="008925A4"/>
    <w:rsid w:val="00892690"/>
    <w:rsid w:val="0089379D"/>
    <w:rsid w:val="0089447D"/>
    <w:rsid w:val="0089482D"/>
    <w:rsid w:val="00894A7F"/>
    <w:rsid w:val="008951E3"/>
    <w:rsid w:val="0089563E"/>
    <w:rsid w:val="0089663B"/>
    <w:rsid w:val="008966AF"/>
    <w:rsid w:val="008972AC"/>
    <w:rsid w:val="0089733F"/>
    <w:rsid w:val="00897C87"/>
    <w:rsid w:val="008A004E"/>
    <w:rsid w:val="008A1086"/>
    <w:rsid w:val="008A14F0"/>
    <w:rsid w:val="008A30A7"/>
    <w:rsid w:val="008A3321"/>
    <w:rsid w:val="008A359B"/>
    <w:rsid w:val="008A371B"/>
    <w:rsid w:val="008A3797"/>
    <w:rsid w:val="008A3C0D"/>
    <w:rsid w:val="008A3C9E"/>
    <w:rsid w:val="008A405F"/>
    <w:rsid w:val="008A483A"/>
    <w:rsid w:val="008A499F"/>
    <w:rsid w:val="008A5FDB"/>
    <w:rsid w:val="008A6354"/>
    <w:rsid w:val="008A6399"/>
    <w:rsid w:val="008A65DF"/>
    <w:rsid w:val="008A6AF1"/>
    <w:rsid w:val="008A6C37"/>
    <w:rsid w:val="008A6FF7"/>
    <w:rsid w:val="008A78DD"/>
    <w:rsid w:val="008A7AC6"/>
    <w:rsid w:val="008A7E47"/>
    <w:rsid w:val="008B05C3"/>
    <w:rsid w:val="008B0A71"/>
    <w:rsid w:val="008B0AB0"/>
    <w:rsid w:val="008B1158"/>
    <w:rsid w:val="008B1381"/>
    <w:rsid w:val="008B15B9"/>
    <w:rsid w:val="008B189E"/>
    <w:rsid w:val="008B1C86"/>
    <w:rsid w:val="008B20A7"/>
    <w:rsid w:val="008B21FA"/>
    <w:rsid w:val="008B2B07"/>
    <w:rsid w:val="008B2C85"/>
    <w:rsid w:val="008B2D51"/>
    <w:rsid w:val="008B3032"/>
    <w:rsid w:val="008B3385"/>
    <w:rsid w:val="008B441D"/>
    <w:rsid w:val="008B48FF"/>
    <w:rsid w:val="008B4A9F"/>
    <w:rsid w:val="008B4BEC"/>
    <w:rsid w:val="008B4DD8"/>
    <w:rsid w:val="008B5846"/>
    <w:rsid w:val="008B5933"/>
    <w:rsid w:val="008B5AD8"/>
    <w:rsid w:val="008B5B4E"/>
    <w:rsid w:val="008B6352"/>
    <w:rsid w:val="008B64CA"/>
    <w:rsid w:val="008B677F"/>
    <w:rsid w:val="008B70C6"/>
    <w:rsid w:val="008B74F2"/>
    <w:rsid w:val="008B7649"/>
    <w:rsid w:val="008C0E9C"/>
    <w:rsid w:val="008C166E"/>
    <w:rsid w:val="008C19FF"/>
    <w:rsid w:val="008C2D45"/>
    <w:rsid w:val="008C3687"/>
    <w:rsid w:val="008C3CEF"/>
    <w:rsid w:val="008C3D3E"/>
    <w:rsid w:val="008C3F88"/>
    <w:rsid w:val="008C4918"/>
    <w:rsid w:val="008C57B1"/>
    <w:rsid w:val="008C58B6"/>
    <w:rsid w:val="008C5926"/>
    <w:rsid w:val="008C5969"/>
    <w:rsid w:val="008C64C7"/>
    <w:rsid w:val="008C6B10"/>
    <w:rsid w:val="008C6FB8"/>
    <w:rsid w:val="008C78F4"/>
    <w:rsid w:val="008C7E82"/>
    <w:rsid w:val="008D013D"/>
    <w:rsid w:val="008D0B48"/>
    <w:rsid w:val="008D100F"/>
    <w:rsid w:val="008D1318"/>
    <w:rsid w:val="008D1446"/>
    <w:rsid w:val="008D15C9"/>
    <w:rsid w:val="008D1615"/>
    <w:rsid w:val="008D1D01"/>
    <w:rsid w:val="008D1D8C"/>
    <w:rsid w:val="008D24F1"/>
    <w:rsid w:val="008D2555"/>
    <w:rsid w:val="008D2BDA"/>
    <w:rsid w:val="008D2E19"/>
    <w:rsid w:val="008D3130"/>
    <w:rsid w:val="008D3666"/>
    <w:rsid w:val="008D3967"/>
    <w:rsid w:val="008D3D62"/>
    <w:rsid w:val="008D416E"/>
    <w:rsid w:val="008D4369"/>
    <w:rsid w:val="008D4B18"/>
    <w:rsid w:val="008D4C70"/>
    <w:rsid w:val="008D4DB6"/>
    <w:rsid w:val="008D5248"/>
    <w:rsid w:val="008D5267"/>
    <w:rsid w:val="008D5378"/>
    <w:rsid w:val="008D58A6"/>
    <w:rsid w:val="008D58F6"/>
    <w:rsid w:val="008D6AA1"/>
    <w:rsid w:val="008D715A"/>
    <w:rsid w:val="008D7338"/>
    <w:rsid w:val="008D77DB"/>
    <w:rsid w:val="008D7B4C"/>
    <w:rsid w:val="008D7EA5"/>
    <w:rsid w:val="008E02E7"/>
    <w:rsid w:val="008E0CC3"/>
    <w:rsid w:val="008E100E"/>
    <w:rsid w:val="008E1560"/>
    <w:rsid w:val="008E18B8"/>
    <w:rsid w:val="008E1AF8"/>
    <w:rsid w:val="008E1CE5"/>
    <w:rsid w:val="008E1E66"/>
    <w:rsid w:val="008E2590"/>
    <w:rsid w:val="008E26AB"/>
    <w:rsid w:val="008E26C9"/>
    <w:rsid w:val="008E28BD"/>
    <w:rsid w:val="008E29DF"/>
    <w:rsid w:val="008E2EB9"/>
    <w:rsid w:val="008E31EA"/>
    <w:rsid w:val="008E3741"/>
    <w:rsid w:val="008E37D7"/>
    <w:rsid w:val="008E387A"/>
    <w:rsid w:val="008E3AD0"/>
    <w:rsid w:val="008E4255"/>
    <w:rsid w:val="008E475C"/>
    <w:rsid w:val="008E5FA5"/>
    <w:rsid w:val="008E679D"/>
    <w:rsid w:val="008E67E5"/>
    <w:rsid w:val="008E6C42"/>
    <w:rsid w:val="008E7000"/>
    <w:rsid w:val="008E7094"/>
    <w:rsid w:val="008E7244"/>
    <w:rsid w:val="008E75BA"/>
    <w:rsid w:val="008E7D9E"/>
    <w:rsid w:val="008E7DCE"/>
    <w:rsid w:val="008F0681"/>
    <w:rsid w:val="008F089A"/>
    <w:rsid w:val="008F08D5"/>
    <w:rsid w:val="008F0AE6"/>
    <w:rsid w:val="008F0EC3"/>
    <w:rsid w:val="008F0F4C"/>
    <w:rsid w:val="008F0F81"/>
    <w:rsid w:val="008F1073"/>
    <w:rsid w:val="008F13B9"/>
    <w:rsid w:val="008F194D"/>
    <w:rsid w:val="008F1A12"/>
    <w:rsid w:val="008F237C"/>
    <w:rsid w:val="008F35CB"/>
    <w:rsid w:val="008F3692"/>
    <w:rsid w:val="008F38CA"/>
    <w:rsid w:val="008F3A59"/>
    <w:rsid w:val="008F3E4E"/>
    <w:rsid w:val="008F3E6B"/>
    <w:rsid w:val="008F4631"/>
    <w:rsid w:val="008F4738"/>
    <w:rsid w:val="008F4E06"/>
    <w:rsid w:val="008F50ED"/>
    <w:rsid w:val="008F51D5"/>
    <w:rsid w:val="008F52EB"/>
    <w:rsid w:val="008F595C"/>
    <w:rsid w:val="008F6018"/>
    <w:rsid w:val="008F6419"/>
    <w:rsid w:val="008F699C"/>
    <w:rsid w:val="008F6B62"/>
    <w:rsid w:val="008F6D75"/>
    <w:rsid w:val="008F6EF1"/>
    <w:rsid w:val="008F7329"/>
    <w:rsid w:val="008F7695"/>
    <w:rsid w:val="008F78E8"/>
    <w:rsid w:val="008F7B2D"/>
    <w:rsid w:val="008F7C86"/>
    <w:rsid w:val="0090074E"/>
    <w:rsid w:val="00900995"/>
    <w:rsid w:val="00900A51"/>
    <w:rsid w:val="00900FE9"/>
    <w:rsid w:val="00901264"/>
    <w:rsid w:val="00901A2B"/>
    <w:rsid w:val="00901B2F"/>
    <w:rsid w:val="00901C22"/>
    <w:rsid w:val="00902660"/>
    <w:rsid w:val="0090293E"/>
    <w:rsid w:val="00902A42"/>
    <w:rsid w:val="0090310E"/>
    <w:rsid w:val="009034D2"/>
    <w:rsid w:val="00903588"/>
    <w:rsid w:val="00903A5A"/>
    <w:rsid w:val="009041B5"/>
    <w:rsid w:val="00904386"/>
    <w:rsid w:val="00904FEB"/>
    <w:rsid w:val="00905043"/>
    <w:rsid w:val="009052B7"/>
    <w:rsid w:val="00905FAA"/>
    <w:rsid w:val="00906291"/>
    <w:rsid w:val="00906E9C"/>
    <w:rsid w:val="009076A1"/>
    <w:rsid w:val="00907CD1"/>
    <w:rsid w:val="00907EDE"/>
    <w:rsid w:val="0091029D"/>
    <w:rsid w:val="00910763"/>
    <w:rsid w:val="00910DE7"/>
    <w:rsid w:val="00910E96"/>
    <w:rsid w:val="00910FF7"/>
    <w:rsid w:val="009116A0"/>
    <w:rsid w:val="00911834"/>
    <w:rsid w:val="0091193C"/>
    <w:rsid w:val="00911B59"/>
    <w:rsid w:val="0091202C"/>
    <w:rsid w:val="009122CF"/>
    <w:rsid w:val="00912609"/>
    <w:rsid w:val="009131C8"/>
    <w:rsid w:val="0091320D"/>
    <w:rsid w:val="0091388A"/>
    <w:rsid w:val="009138ED"/>
    <w:rsid w:val="0091455C"/>
    <w:rsid w:val="00914851"/>
    <w:rsid w:val="009154A1"/>
    <w:rsid w:val="0091555A"/>
    <w:rsid w:val="00915FAD"/>
    <w:rsid w:val="0091608A"/>
    <w:rsid w:val="0091622F"/>
    <w:rsid w:val="00916829"/>
    <w:rsid w:val="009170A7"/>
    <w:rsid w:val="00917164"/>
    <w:rsid w:val="0091724A"/>
    <w:rsid w:val="00917406"/>
    <w:rsid w:val="0091792C"/>
    <w:rsid w:val="009179C7"/>
    <w:rsid w:val="00917A73"/>
    <w:rsid w:val="00917C7C"/>
    <w:rsid w:val="00920107"/>
    <w:rsid w:val="00920741"/>
    <w:rsid w:val="00920974"/>
    <w:rsid w:val="00921B96"/>
    <w:rsid w:val="00921DD9"/>
    <w:rsid w:val="00921F11"/>
    <w:rsid w:val="00922C50"/>
    <w:rsid w:val="009232AF"/>
    <w:rsid w:val="00923797"/>
    <w:rsid w:val="009246E8"/>
    <w:rsid w:val="00924BAC"/>
    <w:rsid w:val="00925054"/>
    <w:rsid w:val="00925C54"/>
    <w:rsid w:val="00926193"/>
    <w:rsid w:val="00926663"/>
    <w:rsid w:val="009267E8"/>
    <w:rsid w:val="00926875"/>
    <w:rsid w:val="00926BE6"/>
    <w:rsid w:val="00926C62"/>
    <w:rsid w:val="009275B3"/>
    <w:rsid w:val="009278C3"/>
    <w:rsid w:val="00927A91"/>
    <w:rsid w:val="00927CA5"/>
    <w:rsid w:val="00930479"/>
    <w:rsid w:val="00931553"/>
    <w:rsid w:val="00931E5A"/>
    <w:rsid w:val="009320E2"/>
    <w:rsid w:val="009320F3"/>
    <w:rsid w:val="009325A6"/>
    <w:rsid w:val="009333F6"/>
    <w:rsid w:val="009338FD"/>
    <w:rsid w:val="00934355"/>
    <w:rsid w:val="00934BB2"/>
    <w:rsid w:val="00934D16"/>
    <w:rsid w:val="00935F60"/>
    <w:rsid w:val="00937B20"/>
    <w:rsid w:val="00937B9D"/>
    <w:rsid w:val="00937DA5"/>
    <w:rsid w:val="00937F5B"/>
    <w:rsid w:val="0094034C"/>
    <w:rsid w:val="00940C5E"/>
    <w:rsid w:val="00940DEE"/>
    <w:rsid w:val="00940F06"/>
    <w:rsid w:val="0094138F"/>
    <w:rsid w:val="00941EE7"/>
    <w:rsid w:val="00942794"/>
    <w:rsid w:val="00942950"/>
    <w:rsid w:val="00943895"/>
    <w:rsid w:val="00943EBA"/>
    <w:rsid w:val="00944022"/>
    <w:rsid w:val="00944643"/>
    <w:rsid w:val="009452D3"/>
    <w:rsid w:val="00945AB4"/>
    <w:rsid w:val="00945D45"/>
    <w:rsid w:val="009460A6"/>
    <w:rsid w:val="00946E53"/>
    <w:rsid w:val="00947224"/>
    <w:rsid w:val="00947855"/>
    <w:rsid w:val="00947BC5"/>
    <w:rsid w:val="00947D1B"/>
    <w:rsid w:val="00947D41"/>
    <w:rsid w:val="00950E05"/>
    <w:rsid w:val="00950F14"/>
    <w:rsid w:val="009510C3"/>
    <w:rsid w:val="00951A7B"/>
    <w:rsid w:val="00952A27"/>
    <w:rsid w:val="009530A0"/>
    <w:rsid w:val="009534C9"/>
    <w:rsid w:val="00953810"/>
    <w:rsid w:val="00953AE1"/>
    <w:rsid w:val="00954355"/>
    <w:rsid w:val="00954B7D"/>
    <w:rsid w:val="009550C7"/>
    <w:rsid w:val="00955542"/>
    <w:rsid w:val="00955645"/>
    <w:rsid w:val="00955A68"/>
    <w:rsid w:val="00955DC3"/>
    <w:rsid w:val="00955E5B"/>
    <w:rsid w:val="00956C17"/>
    <w:rsid w:val="00957685"/>
    <w:rsid w:val="00957965"/>
    <w:rsid w:val="00960127"/>
    <w:rsid w:val="00960625"/>
    <w:rsid w:val="00960FF1"/>
    <w:rsid w:val="00961401"/>
    <w:rsid w:val="00961EBD"/>
    <w:rsid w:val="0096297E"/>
    <w:rsid w:val="00962C3B"/>
    <w:rsid w:val="00963590"/>
    <w:rsid w:val="00963F28"/>
    <w:rsid w:val="00964B8D"/>
    <w:rsid w:val="00964BB3"/>
    <w:rsid w:val="00965988"/>
    <w:rsid w:val="00966276"/>
    <w:rsid w:val="0096630D"/>
    <w:rsid w:val="00966A61"/>
    <w:rsid w:val="00966D46"/>
    <w:rsid w:val="00966FD4"/>
    <w:rsid w:val="0096787F"/>
    <w:rsid w:val="00967900"/>
    <w:rsid w:val="00970297"/>
    <w:rsid w:val="00970ACB"/>
    <w:rsid w:val="009711B9"/>
    <w:rsid w:val="009715BE"/>
    <w:rsid w:val="00971886"/>
    <w:rsid w:val="00971E10"/>
    <w:rsid w:val="00972313"/>
    <w:rsid w:val="00972B06"/>
    <w:rsid w:val="009744D5"/>
    <w:rsid w:val="00974504"/>
    <w:rsid w:val="00974ECC"/>
    <w:rsid w:val="0097516D"/>
    <w:rsid w:val="0097542B"/>
    <w:rsid w:val="00976E46"/>
    <w:rsid w:val="00977C69"/>
    <w:rsid w:val="009800EB"/>
    <w:rsid w:val="009803A1"/>
    <w:rsid w:val="009804D0"/>
    <w:rsid w:val="00980887"/>
    <w:rsid w:val="00980A60"/>
    <w:rsid w:val="0098135E"/>
    <w:rsid w:val="00981ECE"/>
    <w:rsid w:val="00982150"/>
    <w:rsid w:val="00982F46"/>
    <w:rsid w:val="009832CA"/>
    <w:rsid w:val="009832F8"/>
    <w:rsid w:val="0098354F"/>
    <w:rsid w:val="0098388D"/>
    <w:rsid w:val="00983C75"/>
    <w:rsid w:val="00984355"/>
    <w:rsid w:val="00984758"/>
    <w:rsid w:val="00984BB4"/>
    <w:rsid w:val="00984D6D"/>
    <w:rsid w:val="00984F39"/>
    <w:rsid w:val="009850F1"/>
    <w:rsid w:val="0098512D"/>
    <w:rsid w:val="009865FE"/>
    <w:rsid w:val="009867C9"/>
    <w:rsid w:val="00986A7D"/>
    <w:rsid w:val="00986D88"/>
    <w:rsid w:val="00987009"/>
    <w:rsid w:val="00987E16"/>
    <w:rsid w:val="00991522"/>
    <w:rsid w:val="00991A2C"/>
    <w:rsid w:val="00991BAB"/>
    <w:rsid w:val="0099268A"/>
    <w:rsid w:val="00992A32"/>
    <w:rsid w:val="00992F24"/>
    <w:rsid w:val="00993DF1"/>
    <w:rsid w:val="00993F6E"/>
    <w:rsid w:val="0099525A"/>
    <w:rsid w:val="0099563A"/>
    <w:rsid w:val="00995C0B"/>
    <w:rsid w:val="00995F8F"/>
    <w:rsid w:val="00995FD4"/>
    <w:rsid w:val="009961F8"/>
    <w:rsid w:val="0099644C"/>
    <w:rsid w:val="00996E98"/>
    <w:rsid w:val="009970B8"/>
    <w:rsid w:val="00997A44"/>
    <w:rsid w:val="009A130B"/>
    <w:rsid w:val="009A2039"/>
    <w:rsid w:val="009A2380"/>
    <w:rsid w:val="009A2E7B"/>
    <w:rsid w:val="009A3005"/>
    <w:rsid w:val="009A3261"/>
    <w:rsid w:val="009A39A8"/>
    <w:rsid w:val="009A3A69"/>
    <w:rsid w:val="009A4A1C"/>
    <w:rsid w:val="009A4A9E"/>
    <w:rsid w:val="009A4D59"/>
    <w:rsid w:val="009A4F03"/>
    <w:rsid w:val="009A5865"/>
    <w:rsid w:val="009A5E9D"/>
    <w:rsid w:val="009A694A"/>
    <w:rsid w:val="009A6E38"/>
    <w:rsid w:val="009A7004"/>
    <w:rsid w:val="009A7F42"/>
    <w:rsid w:val="009B006C"/>
    <w:rsid w:val="009B0197"/>
    <w:rsid w:val="009B0A60"/>
    <w:rsid w:val="009B0BC5"/>
    <w:rsid w:val="009B0C36"/>
    <w:rsid w:val="009B1B5C"/>
    <w:rsid w:val="009B1D44"/>
    <w:rsid w:val="009B232A"/>
    <w:rsid w:val="009B2F27"/>
    <w:rsid w:val="009B3285"/>
    <w:rsid w:val="009B36C4"/>
    <w:rsid w:val="009B3F0B"/>
    <w:rsid w:val="009B3F26"/>
    <w:rsid w:val="009B4D5B"/>
    <w:rsid w:val="009B4FC0"/>
    <w:rsid w:val="009B5672"/>
    <w:rsid w:val="009B60F8"/>
    <w:rsid w:val="009B63FE"/>
    <w:rsid w:val="009B6F54"/>
    <w:rsid w:val="009B7B19"/>
    <w:rsid w:val="009C0312"/>
    <w:rsid w:val="009C0609"/>
    <w:rsid w:val="009C0758"/>
    <w:rsid w:val="009C07F1"/>
    <w:rsid w:val="009C086D"/>
    <w:rsid w:val="009C0C55"/>
    <w:rsid w:val="009C231A"/>
    <w:rsid w:val="009C29D7"/>
    <w:rsid w:val="009C334B"/>
    <w:rsid w:val="009C3362"/>
    <w:rsid w:val="009C3772"/>
    <w:rsid w:val="009C3A9D"/>
    <w:rsid w:val="009C3F28"/>
    <w:rsid w:val="009C3F2C"/>
    <w:rsid w:val="009C3FE8"/>
    <w:rsid w:val="009C4C6C"/>
    <w:rsid w:val="009C547A"/>
    <w:rsid w:val="009C5AC0"/>
    <w:rsid w:val="009C5C0D"/>
    <w:rsid w:val="009C5CD6"/>
    <w:rsid w:val="009C5FAD"/>
    <w:rsid w:val="009C603A"/>
    <w:rsid w:val="009C6ADB"/>
    <w:rsid w:val="009C6BEF"/>
    <w:rsid w:val="009C6FC0"/>
    <w:rsid w:val="009C7134"/>
    <w:rsid w:val="009C7814"/>
    <w:rsid w:val="009C7A60"/>
    <w:rsid w:val="009D07DB"/>
    <w:rsid w:val="009D140B"/>
    <w:rsid w:val="009D152F"/>
    <w:rsid w:val="009D1FBE"/>
    <w:rsid w:val="009D27DF"/>
    <w:rsid w:val="009D38F2"/>
    <w:rsid w:val="009D42CE"/>
    <w:rsid w:val="009D4A41"/>
    <w:rsid w:val="009D66E5"/>
    <w:rsid w:val="009D6C5A"/>
    <w:rsid w:val="009D6DC7"/>
    <w:rsid w:val="009D7607"/>
    <w:rsid w:val="009D760C"/>
    <w:rsid w:val="009D7A20"/>
    <w:rsid w:val="009D7ACC"/>
    <w:rsid w:val="009D7FF0"/>
    <w:rsid w:val="009E0956"/>
    <w:rsid w:val="009E0D57"/>
    <w:rsid w:val="009E0DFD"/>
    <w:rsid w:val="009E238D"/>
    <w:rsid w:val="009E23B9"/>
    <w:rsid w:val="009E2819"/>
    <w:rsid w:val="009E333D"/>
    <w:rsid w:val="009E3482"/>
    <w:rsid w:val="009E3721"/>
    <w:rsid w:val="009E5119"/>
    <w:rsid w:val="009E5674"/>
    <w:rsid w:val="009E5C21"/>
    <w:rsid w:val="009E6A9C"/>
    <w:rsid w:val="009E7307"/>
    <w:rsid w:val="009E731E"/>
    <w:rsid w:val="009E731F"/>
    <w:rsid w:val="009E7823"/>
    <w:rsid w:val="009F0509"/>
    <w:rsid w:val="009F0548"/>
    <w:rsid w:val="009F071A"/>
    <w:rsid w:val="009F085E"/>
    <w:rsid w:val="009F0929"/>
    <w:rsid w:val="009F0EB2"/>
    <w:rsid w:val="009F1A18"/>
    <w:rsid w:val="009F2AA1"/>
    <w:rsid w:val="009F2AF8"/>
    <w:rsid w:val="009F38E2"/>
    <w:rsid w:val="009F4A12"/>
    <w:rsid w:val="009F4F69"/>
    <w:rsid w:val="009F664D"/>
    <w:rsid w:val="009F7053"/>
    <w:rsid w:val="009F7775"/>
    <w:rsid w:val="009F782F"/>
    <w:rsid w:val="009F7979"/>
    <w:rsid w:val="00A002FB"/>
    <w:rsid w:val="00A01D6E"/>
    <w:rsid w:val="00A02213"/>
    <w:rsid w:val="00A02237"/>
    <w:rsid w:val="00A02889"/>
    <w:rsid w:val="00A02CA4"/>
    <w:rsid w:val="00A03752"/>
    <w:rsid w:val="00A03B1B"/>
    <w:rsid w:val="00A03E5E"/>
    <w:rsid w:val="00A041B1"/>
    <w:rsid w:val="00A04477"/>
    <w:rsid w:val="00A047E0"/>
    <w:rsid w:val="00A05D6F"/>
    <w:rsid w:val="00A05DB2"/>
    <w:rsid w:val="00A0731E"/>
    <w:rsid w:val="00A07446"/>
    <w:rsid w:val="00A07707"/>
    <w:rsid w:val="00A10A0F"/>
    <w:rsid w:val="00A10D4A"/>
    <w:rsid w:val="00A10FCC"/>
    <w:rsid w:val="00A110CA"/>
    <w:rsid w:val="00A1154F"/>
    <w:rsid w:val="00A11B9D"/>
    <w:rsid w:val="00A11EF9"/>
    <w:rsid w:val="00A12320"/>
    <w:rsid w:val="00A1248F"/>
    <w:rsid w:val="00A12535"/>
    <w:rsid w:val="00A13161"/>
    <w:rsid w:val="00A13474"/>
    <w:rsid w:val="00A1353B"/>
    <w:rsid w:val="00A1397E"/>
    <w:rsid w:val="00A140D0"/>
    <w:rsid w:val="00A14114"/>
    <w:rsid w:val="00A1499C"/>
    <w:rsid w:val="00A14F68"/>
    <w:rsid w:val="00A154A8"/>
    <w:rsid w:val="00A155D3"/>
    <w:rsid w:val="00A167BE"/>
    <w:rsid w:val="00A16849"/>
    <w:rsid w:val="00A1684A"/>
    <w:rsid w:val="00A16B59"/>
    <w:rsid w:val="00A16EF2"/>
    <w:rsid w:val="00A16F41"/>
    <w:rsid w:val="00A16F78"/>
    <w:rsid w:val="00A17DCC"/>
    <w:rsid w:val="00A2111E"/>
    <w:rsid w:val="00A2226B"/>
    <w:rsid w:val="00A2240F"/>
    <w:rsid w:val="00A228B4"/>
    <w:rsid w:val="00A235BC"/>
    <w:rsid w:val="00A24255"/>
    <w:rsid w:val="00A242FC"/>
    <w:rsid w:val="00A24376"/>
    <w:rsid w:val="00A24920"/>
    <w:rsid w:val="00A25056"/>
    <w:rsid w:val="00A253B5"/>
    <w:rsid w:val="00A25FD9"/>
    <w:rsid w:val="00A26244"/>
    <w:rsid w:val="00A2671E"/>
    <w:rsid w:val="00A2682B"/>
    <w:rsid w:val="00A2687A"/>
    <w:rsid w:val="00A26D94"/>
    <w:rsid w:val="00A26FF7"/>
    <w:rsid w:val="00A300B4"/>
    <w:rsid w:val="00A30199"/>
    <w:rsid w:val="00A30253"/>
    <w:rsid w:val="00A3065C"/>
    <w:rsid w:val="00A30682"/>
    <w:rsid w:val="00A30C91"/>
    <w:rsid w:val="00A31298"/>
    <w:rsid w:val="00A3283E"/>
    <w:rsid w:val="00A328B6"/>
    <w:rsid w:val="00A33011"/>
    <w:rsid w:val="00A338E2"/>
    <w:rsid w:val="00A34A10"/>
    <w:rsid w:val="00A34CC4"/>
    <w:rsid w:val="00A3529F"/>
    <w:rsid w:val="00A35B08"/>
    <w:rsid w:val="00A35DDD"/>
    <w:rsid w:val="00A35FE6"/>
    <w:rsid w:val="00A368FB"/>
    <w:rsid w:val="00A36E24"/>
    <w:rsid w:val="00A36E58"/>
    <w:rsid w:val="00A3713A"/>
    <w:rsid w:val="00A37314"/>
    <w:rsid w:val="00A37A6E"/>
    <w:rsid w:val="00A37ED4"/>
    <w:rsid w:val="00A402C7"/>
    <w:rsid w:val="00A41246"/>
    <w:rsid w:val="00A425CE"/>
    <w:rsid w:val="00A4276E"/>
    <w:rsid w:val="00A42E63"/>
    <w:rsid w:val="00A43164"/>
    <w:rsid w:val="00A431B9"/>
    <w:rsid w:val="00A4393C"/>
    <w:rsid w:val="00A454B1"/>
    <w:rsid w:val="00A45923"/>
    <w:rsid w:val="00A45BE6"/>
    <w:rsid w:val="00A45CCF"/>
    <w:rsid w:val="00A4612A"/>
    <w:rsid w:val="00A46472"/>
    <w:rsid w:val="00A465AE"/>
    <w:rsid w:val="00A46678"/>
    <w:rsid w:val="00A4756C"/>
    <w:rsid w:val="00A5049D"/>
    <w:rsid w:val="00A50A88"/>
    <w:rsid w:val="00A511FD"/>
    <w:rsid w:val="00A518ED"/>
    <w:rsid w:val="00A51C2F"/>
    <w:rsid w:val="00A51DBB"/>
    <w:rsid w:val="00A524B8"/>
    <w:rsid w:val="00A526AD"/>
    <w:rsid w:val="00A526B8"/>
    <w:rsid w:val="00A531C8"/>
    <w:rsid w:val="00A53C6C"/>
    <w:rsid w:val="00A54085"/>
    <w:rsid w:val="00A54220"/>
    <w:rsid w:val="00A54291"/>
    <w:rsid w:val="00A542D1"/>
    <w:rsid w:val="00A543C1"/>
    <w:rsid w:val="00A54704"/>
    <w:rsid w:val="00A55202"/>
    <w:rsid w:val="00A5555B"/>
    <w:rsid w:val="00A557B6"/>
    <w:rsid w:val="00A55846"/>
    <w:rsid w:val="00A56140"/>
    <w:rsid w:val="00A57F83"/>
    <w:rsid w:val="00A601D0"/>
    <w:rsid w:val="00A602B1"/>
    <w:rsid w:val="00A60411"/>
    <w:rsid w:val="00A60B18"/>
    <w:rsid w:val="00A60C86"/>
    <w:rsid w:val="00A6100F"/>
    <w:rsid w:val="00A62137"/>
    <w:rsid w:val="00A6247E"/>
    <w:rsid w:val="00A62513"/>
    <w:rsid w:val="00A62F94"/>
    <w:rsid w:val="00A6350F"/>
    <w:rsid w:val="00A63730"/>
    <w:rsid w:val="00A63C29"/>
    <w:rsid w:val="00A63C4B"/>
    <w:rsid w:val="00A65363"/>
    <w:rsid w:val="00A6568E"/>
    <w:rsid w:val="00A65A09"/>
    <w:rsid w:val="00A65BF9"/>
    <w:rsid w:val="00A65D5C"/>
    <w:rsid w:val="00A65E1C"/>
    <w:rsid w:val="00A67FA8"/>
    <w:rsid w:val="00A700F6"/>
    <w:rsid w:val="00A707C8"/>
    <w:rsid w:val="00A7110C"/>
    <w:rsid w:val="00A71333"/>
    <w:rsid w:val="00A7176B"/>
    <w:rsid w:val="00A7304F"/>
    <w:rsid w:val="00A7375F"/>
    <w:rsid w:val="00A739FD"/>
    <w:rsid w:val="00A73E68"/>
    <w:rsid w:val="00A74082"/>
    <w:rsid w:val="00A7447E"/>
    <w:rsid w:val="00A74B12"/>
    <w:rsid w:val="00A74BDB"/>
    <w:rsid w:val="00A75149"/>
    <w:rsid w:val="00A752DC"/>
    <w:rsid w:val="00A75638"/>
    <w:rsid w:val="00A75BE0"/>
    <w:rsid w:val="00A7665E"/>
    <w:rsid w:val="00A76930"/>
    <w:rsid w:val="00A76AD2"/>
    <w:rsid w:val="00A76BAD"/>
    <w:rsid w:val="00A76C03"/>
    <w:rsid w:val="00A7726D"/>
    <w:rsid w:val="00A777F9"/>
    <w:rsid w:val="00A77A9D"/>
    <w:rsid w:val="00A77AAE"/>
    <w:rsid w:val="00A77C2D"/>
    <w:rsid w:val="00A77D8B"/>
    <w:rsid w:val="00A8027D"/>
    <w:rsid w:val="00A80561"/>
    <w:rsid w:val="00A80A8D"/>
    <w:rsid w:val="00A81A16"/>
    <w:rsid w:val="00A820DF"/>
    <w:rsid w:val="00A82684"/>
    <w:rsid w:val="00A82713"/>
    <w:rsid w:val="00A846BA"/>
    <w:rsid w:val="00A84BBE"/>
    <w:rsid w:val="00A85234"/>
    <w:rsid w:val="00A854E3"/>
    <w:rsid w:val="00A858DE"/>
    <w:rsid w:val="00A86007"/>
    <w:rsid w:val="00A86017"/>
    <w:rsid w:val="00A862A0"/>
    <w:rsid w:val="00A86C02"/>
    <w:rsid w:val="00A87111"/>
    <w:rsid w:val="00A87E44"/>
    <w:rsid w:val="00A91A2B"/>
    <w:rsid w:val="00A91F2D"/>
    <w:rsid w:val="00A92DBC"/>
    <w:rsid w:val="00A9358D"/>
    <w:rsid w:val="00A939CC"/>
    <w:rsid w:val="00A93D20"/>
    <w:rsid w:val="00A93E72"/>
    <w:rsid w:val="00A9577D"/>
    <w:rsid w:val="00A95807"/>
    <w:rsid w:val="00A95E2F"/>
    <w:rsid w:val="00A95E40"/>
    <w:rsid w:val="00A9614E"/>
    <w:rsid w:val="00A961CB"/>
    <w:rsid w:val="00A9652A"/>
    <w:rsid w:val="00A96A4F"/>
    <w:rsid w:val="00A96B01"/>
    <w:rsid w:val="00A96EC8"/>
    <w:rsid w:val="00A970CE"/>
    <w:rsid w:val="00A97F16"/>
    <w:rsid w:val="00AA0D74"/>
    <w:rsid w:val="00AA13B1"/>
    <w:rsid w:val="00AA1863"/>
    <w:rsid w:val="00AA18B8"/>
    <w:rsid w:val="00AA191F"/>
    <w:rsid w:val="00AA1CB3"/>
    <w:rsid w:val="00AA1E48"/>
    <w:rsid w:val="00AA27CA"/>
    <w:rsid w:val="00AA2F2A"/>
    <w:rsid w:val="00AA3DBC"/>
    <w:rsid w:val="00AA4F1F"/>
    <w:rsid w:val="00AA5197"/>
    <w:rsid w:val="00AA5D8D"/>
    <w:rsid w:val="00AA6423"/>
    <w:rsid w:val="00AA6DDE"/>
    <w:rsid w:val="00AA74DE"/>
    <w:rsid w:val="00AA7798"/>
    <w:rsid w:val="00AA77D3"/>
    <w:rsid w:val="00AA7B8B"/>
    <w:rsid w:val="00AB032F"/>
    <w:rsid w:val="00AB07BA"/>
    <w:rsid w:val="00AB0D3B"/>
    <w:rsid w:val="00AB10C1"/>
    <w:rsid w:val="00AB11FB"/>
    <w:rsid w:val="00AB126D"/>
    <w:rsid w:val="00AB13B5"/>
    <w:rsid w:val="00AB14AB"/>
    <w:rsid w:val="00AB179D"/>
    <w:rsid w:val="00AB1B65"/>
    <w:rsid w:val="00AB2AD6"/>
    <w:rsid w:val="00AB2FD2"/>
    <w:rsid w:val="00AB38F6"/>
    <w:rsid w:val="00AB39FF"/>
    <w:rsid w:val="00AB3E12"/>
    <w:rsid w:val="00AB3F79"/>
    <w:rsid w:val="00AB4019"/>
    <w:rsid w:val="00AB417B"/>
    <w:rsid w:val="00AB41A9"/>
    <w:rsid w:val="00AB4611"/>
    <w:rsid w:val="00AB4668"/>
    <w:rsid w:val="00AB46B8"/>
    <w:rsid w:val="00AB46C9"/>
    <w:rsid w:val="00AB4C84"/>
    <w:rsid w:val="00AB5226"/>
    <w:rsid w:val="00AB5512"/>
    <w:rsid w:val="00AB554E"/>
    <w:rsid w:val="00AB5C11"/>
    <w:rsid w:val="00AB62BE"/>
    <w:rsid w:val="00AB64F3"/>
    <w:rsid w:val="00AB6796"/>
    <w:rsid w:val="00AB6DA3"/>
    <w:rsid w:val="00AB7D31"/>
    <w:rsid w:val="00AC0DAF"/>
    <w:rsid w:val="00AC11DB"/>
    <w:rsid w:val="00AC17F0"/>
    <w:rsid w:val="00AC183C"/>
    <w:rsid w:val="00AC189A"/>
    <w:rsid w:val="00AC21A0"/>
    <w:rsid w:val="00AC2922"/>
    <w:rsid w:val="00AC2A64"/>
    <w:rsid w:val="00AC3A85"/>
    <w:rsid w:val="00AC3E07"/>
    <w:rsid w:val="00AC4146"/>
    <w:rsid w:val="00AC45A4"/>
    <w:rsid w:val="00AC4A4D"/>
    <w:rsid w:val="00AC5075"/>
    <w:rsid w:val="00AC51C2"/>
    <w:rsid w:val="00AC51E4"/>
    <w:rsid w:val="00AC556D"/>
    <w:rsid w:val="00AC580A"/>
    <w:rsid w:val="00AC61A1"/>
    <w:rsid w:val="00AC6264"/>
    <w:rsid w:val="00AC6A14"/>
    <w:rsid w:val="00AC6C85"/>
    <w:rsid w:val="00AC70BF"/>
    <w:rsid w:val="00AC7767"/>
    <w:rsid w:val="00AC7BB8"/>
    <w:rsid w:val="00AC7CF4"/>
    <w:rsid w:val="00AC7D01"/>
    <w:rsid w:val="00AD020D"/>
    <w:rsid w:val="00AD0CD2"/>
    <w:rsid w:val="00AD0D35"/>
    <w:rsid w:val="00AD10CE"/>
    <w:rsid w:val="00AD13D9"/>
    <w:rsid w:val="00AD179B"/>
    <w:rsid w:val="00AD20B4"/>
    <w:rsid w:val="00AD2133"/>
    <w:rsid w:val="00AD2AD7"/>
    <w:rsid w:val="00AD32A5"/>
    <w:rsid w:val="00AD37BD"/>
    <w:rsid w:val="00AD391D"/>
    <w:rsid w:val="00AD3B0A"/>
    <w:rsid w:val="00AD48A0"/>
    <w:rsid w:val="00AD4EC0"/>
    <w:rsid w:val="00AD4F9E"/>
    <w:rsid w:val="00AD560A"/>
    <w:rsid w:val="00AD5788"/>
    <w:rsid w:val="00AD58A7"/>
    <w:rsid w:val="00AD59F5"/>
    <w:rsid w:val="00AD5DAA"/>
    <w:rsid w:val="00AD5ECD"/>
    <w:rsid w:val="00AD6153"/>
    <w:rsid w:val="00AD6280"/>
    <w:rsid w:val="00AD6BA8"/>
    <w:rsid w:val="00AD6C3E"/>
    <w:rsid w:val="00AE019E"/>
    <w:rsid w:val="00AE03C7"/>
    <w:rsid w:val="00AE04B6"/>
    <w:rsid w:val="00AE0540"/>
    <w:rsid w:val="00AE102F"/>
    <w:rsid w:val="00AE18C5"/>
    <w:rsid w:val="00AE1A49"/>
    <w:rsid w:val="00AE1CD7"/>
    <w:rsid w:val="00AE203F"/>
    <w:rsid w:val="00AE2147"/>
    <w:rsid w:val="00AE21CA"/>
    <w:rsid w:val="00AE2314"/>
    <w:rsid w:val="00AE2426"/>
    <w:rsid w:val="00AE25D2"/>
    <w:rsid w:val="00AE2AAF"/>
    <w:rsid w:val="00AE3847"/>
    <w:rsid w:val="00AE3B18"/>
    <w:rsid w:val="00AE3F27"/>
    <w:rsid w:val="00AE4035"/>
    <w:rsid w:val="00AE4D91"/>
    <w:rsid w:val="00AE547C"/>
    <w:rsid w:val="00AE5A2C"/>
    <w:rsid w:val="00AE5B7F"/>
    <w:rsid w:val="00AE6BC2"/>
    <w:rsid w:val="00AE6F32"/>
    <w:rsid w:val="00AE71FB"/>
    <w:rsid w:val="00AE7848"/>
    <w:rsid w:val="00AF0326"/>
    <w:rsid w:val="00AF052F"/>
    <w:rsid w:val="00AF06FB"/>
    <w:rsid w:val="00AF1652"/>
    <w:rsid w:val="00AF2076"/>
    <w:rsid w:val="00AF225B"/>
    <w:rsid w:val="00AF2E09"/>
    <w:rsid w:val="00AF32E7"/>
    <w:rsid w:val="00AF3439"/>
    <w:rsid w:val="00AF48CD"/>
    <w:rsid w:val="00AF4EA8"/>
    <w:rsid w:val="00AF55EF"/>
    <w:rsid w:val="00AF60C7"/>
    <w:rsid w:val="00AF6344"/>
    <w:rsid w:val="00AF6F7E"/>
    <w:rsid w:val="00AF72B7"/>
    <w:rsid w:val="00AF77C7"/>
    <w:rsid w:val="00AF788B"/>
    <w:rsid w:val="00AF7B54"/>
    <w:rsid w:val="00AF7E63"/>
    <w:rsid w:val="00AF7FAC"/>
    <w:rsid w:val="00B006E5"/>
    <w:rsid w:val="00B0098E"/>
    <w:rsid w:val="00B00C6A"/>
    <w:rsid w:val="00B00D79"/>
    <w:rsid w:val="00B00F47"/>
    <w:rsid w:val="00B01051"/>
    <w:rsid w:val="00B01722"/>
    <w:rsid w:val="00B026DB"/>
    <w:rsid w:val="00B0331B"/>
    <w:rsid w:val="00B03A76"/>
    <w:rsid w:val="00B03C11"/>
    <w:rsid w:val="00B03F3A"/>
    <w:rsid w:val="00B04466"/>
    <w:rsid w:val="00B046BC"/>
    <w:rsid w:val="00B05931"/>
    <w:rsid w:val="00B061A7"/>
    <w:rsid w:val="00B06275"/>
    <w:rsid w:val="00B06FC4"/>
    <w:rsid w:val="00B072A7"/>
    <w:rsid w:val="00B072AB"/>
    <w:rsid w:val="00B072BA"/>
    <w:rsid w:val="00B079F9"/>
    <w:rsid w:val="00B07BE6"/>
    <w:rsid w:val="00B10950"/>
    <w:rsid w:val="00B10E90"/>
    <w:rsid w:val="00B11488"/>
    <w:rsid w:val="00B11973"/>
    <w:rsid w:val="00B1217D"/>
    <w:rsid w:val="00B12992"/>
    <w:rsid w:val="00B13889"/>
    <w:rsid w:val="00B13CB7"/>
    <w:rsid w:val="00B140F0"/>
    <w:rsid w:val="00B14C0D"/>
    <w:rsid w:val="00B151E5"/>
    <w:rsid w:val="00B1637A"/>
    <w:rsid w:val="00B1653C"/>
    <w:rsid w:val="00B16640"/>
    <w:rsid w:val="00B16C9B"/>
    <w:rsid w:val="00B173BD"/>
    <w:rsid w:val="00B17D73"/>
    <w:rsid w:val="00B202BA"/>
    <w:rsid w:val="00B208AB"/>
    <w:rsid w:val="00B20F77"/>
    <w:rsid w:val="00B21146"/>
    <w:rsid w:val="00B21A85"/>
    <w:rsid w:val="00B21D00"/>
    <w:rsid w:val="00B226A2"/>
    <w:rsid w:val="00B22A32"/>
    <w:rsid w:val="00B22B00"/>
    <w:rsid w:val="00B2328E"/>
    <w:rsid w:val="00B2398B"/>
    <w:rsid w:val="00B23A8E"/>
    <w:rsid w:val="00B23CAE"/>
    <w:rsid w:val="00B23E8B"/>
    <w:rsid w:val="00B25033"/>
    <w:rsid w:val="00B25257"/>
    <w:rsid w:val="00B255FB"/>
    <w:rsid w:val="00B25903"/>
    <w:rsid w:val="00B26105"/>
    <w:rsid w:val="00B26401"/>
    <w:rsid w:val="00B26868"/>
    <w:rsid w:val="00B27E03"/>
    <w:rsid w:val="00B30253"/>
    <w:rsid w:val="00B30849"/>
    <w:rsid w:val="00B30920"/>
    <w:rsid w:val="00B30ABF"/>
    <w:rsid w:val="00B3170B"/>
    <w:rsid w:val="00B31C5A"/>
    <w:rsid w:val="00B320BC"/>
    <w:rsid w:val="00B32224"/>
    <w:rsid w:val="00B32469"/>
    <w:rsid w:val="00B32606"/>
    <w:rsid w:val="00B32EBA"/>
    <w:rsid w:val="00B3345D"/>
    <w:rsid w:val="00B35E5A"/>
    <w:rsid w:val="00B36122"/>
    <w:rsid w:val="00B363BF"/>
    <w:rsid w:val="00B3658A"/>
    <w:rsid w:val="00B3669C"/>
    <w:rsid w:val="00B36728"/>
    <w:rsid w:val="00B36C29"/>
    <w:rsid w:val="00B371DE"/>
    <w:rsid w:val="00B37550"/>
    <w:rsid w:val="00B377CC"/>
    <w:rsid w:val="00B37E13"/>
    <w:rsid w:val="00B42563"/>
    <w:rsid w:val="00B426C3"/>
    <w:rsid w:val="00B42AB7"/>
    <w:rsid w:val="00B4304D"/>
    <w:rsid w:val="00B4373C"/>
    <w:rsid w:val="00B44D27"/>
    <w:rsid w:val="00B454B0"/>
    <w:rsid w:val="00B45BFA"/>
    <w:rsid w:val="00B45CC3"/>
    <w:rsid w:val="00B45E7B"/>
    <w:rsid w:val="00B4694F"/>
    <w:rsid w:val="00B47FF5"/>
    <w:rsid w:val="00B500B4"/>
    <w:rsid w:val="00B503EF"/>
    <w:rsid w:val="00B50C67"/>
    <w:rsid w:val="00B50D20"/>
    <w:rsid w:val="00B510D0"/>
    <w:rsid w:val="00B51540"/>
    <w:rsid w:val="00B517E4"/>
    <w:rsid w:val="00B521A4"/>
    <w:rsid w:val="00B52BB8"/>
    <w:rsid w:val="00B531A7"/>
    <w:rsid w:val="00B53297"/>
    <w:rsid w:val="00B53470"/>
    <w:rsid w:val="00B539E8"/>
    <w:rsid w:val="00B53B70"/>
    <w:rsid w:val="00B540EB"/>
    <w:rsid w:val="00B54563"/>
    <w:rsid w:val="00B54AB7"/>
    <w:rsid w:val="00B54CAD"/>
    <w:rsid w:val="00B54ED3"/>
    <w:rsid w:val="00B54F22"/>
    <w:rsid w:val="00B55744"/>
    <w:rsid w:val="00B55DC5"/>
    <w:rsid w:val="00B56437"/>
    <w:rsid w:val="00B56A8D"/>
    <w:rsid w:val="00B5716E"/>
    <w:rsid w:val="00B57403"/>
    <w:rsid w:val="00B57C4C"/>
    <w:rsid w:val="00B57E81"/>
    <w:rsid w:val="00B60293"/>
    <w:rsid w:val="00B603F2"/>
    <w:rsid w:val="00B609C2"/>
    <w:rsid w:val="00B60E48"/>
    <w:rsid w:val="00B610ED"/>
    <w:rsid w:val="00B615B8"/>
    <w:rsid w:val="00B61675"/>
    <w:rsid w:val="00B618DD"/>
    <w:rsid w:val="00B61F60"/>
    <w:rsid w:val="00B62357"/>
    <w:rsid w:val="00B6251E"/>
    <w:rsid w:val="00B625E5"/>
    <w:rsid w:val="00B62D02"/>
    <w:rsid w:val="00B6384A"/>
    <w:rsid w:val="00B6431C"/>
    <w:rsid w:val="00B647F3"/>
    <w:rsid w:val="00B64DC2"/>
    <w:rsid w:val="00B64EA9"/>
    <w:rsid w:val="00B65799"/>
    <w:rsid w:val="00B659BB"/>
    <w:rsid w:val="00B65AD6"/>
    <w:rsid w:val="00B65FAE"/>
    <w:rsid w:val="00B66416"/>
    <w:rsid w:val="00B66B42"/>
    <w:rsid w:val="00B672E3"/>
    <w:rsid w:val="00B67477"/>
    <w:rsid w:val="00B67F1F"/>
    <w:rsid w:val="00B703DA"/>
    <w:rsid w:val="00B705AE"/>
    <w:rsid w:val="00B70673"/>
    <w:rsid w:val="00B7122F"/>
    <w:rsid w:val="00B719F7"/>
    <w:rsid w:val="00B71D1D"/>
    <w:rsid w:val="00B71DDE"/>
    <w:rsid w:val="00B728BF"/>
    <w:rsid w:val="00B72CC9"/>
    <w:rsid w:val="00B73FFD"/>
    <w:rsid w:val="00B74B0F"/>
    <w:rsid w:val="00B74ECB"/>
    <w:rsid w:val="00B751B6"/>
    <w:rsid w:val="00B754CE"/>
    <w:rsid w:val="00B7568F"/>
    <w:rsid w:val="00B757AB"/>
    <w:rsid w:val="00B76784"/>
    <w:rsid w:val="00B769A4"/>
    <w:rsid w:val="00B76CD5"/>
    <w:rsid w:val="00B76E8B"/>
    <w:rsid w:val="00B77649"/>
    <w:rsid w:val="00B77C75"/>
    <w:rsid w:val="00B77DA3"/>
    <w:rsid w:val="00B77DF1"/>
    <w:rsid w:val="00B81286"/>
    <w:rsid w:val="00B81C43"/>
    <w:rsid w:val="00B82BF4"/>
    <w:rsid w:val="00B8321E"/>
    <w:rsid w:val="00B839E3"/>
    <w:rsid w:val="00B83DA7"/>
    <w:rsid w:val="00B84162"/>
    <w:rsid w:val="00B8487C"/>
    <w:rsid w:val="00B84B87"/>
    <w:rsid w:val="00B84BAB"/>
    <w:rsid w:val="00B84E39"/>
    <w:rsid w:val="00B850C1"/>
    <w:rsid w:val="00B852BC"/>
    <w:rsid w:val="00B86213"/>
    <w:rsid w:val="00B86427"/>
    <w:rsid w:val="00B86B97"/>
    <w:rsid w:val="00B87311"/>
    <w:rsid w:val="00B87371"/>
    <w:rsid w:val="00B8745C"/>
    <w:rsid w:val="00B8766C"/>
    <w:rsid w:val="00B879DD"/>
    <w:rsid w:val="00B87BB5"/>
    <w:rsid w:val="00B90AFB"/>
    <w:rsid w:val="00B90C24"/>
    <w:rsid w:val="00B90CB2"/>
    <w:rsid w:val="00B90D16"/>
    <w:rsid w:val="00B9235E"/>
    <w:rsid w:val="00B92615"/>
    <w:rsid w:val="00B931ED"/>
    <w:rsid w:val="00B937F1"/>
    <w:rsid w:val="00B93AEC"/>
    <w:rsid w:val="00B943F6"/>
    <w:rsid w:val="00B9466A"/>
    <w:rsid w:val="00B94D08"/>
    <w:rsid w:val="00B94DF9"/>
    <w:rsid w:val="00B94EEF"/>
    <w:rsid w:val="00B9535D"/>
    <w:rsid w:val="00B957F2"/>
    <w:rsid w:val="00B95C7E"/>
    <w:rsid w:val="00B95D28"/>
    <w:rsid w:val="00B964CF"/>
    <w:rsid w:val="00B96C3B"/>
    <w:rsid w:val="00B96F65"/>
    <w:rsid w:val="00B97186"/>
    <w:rsid w:val="00B97C7E"/>
    <w:rsid w:val="00B97F1A"/>
    <w:rsid w:val="00B97F90"/>
    <w:rsid w:val="00BA0099"/>
    <w:rsid w:val="00BA0249"/>
    <w:rsid w:val="00BA053B"/>
    <w:rsid w:val="00BA0540"/>
    <w:rsid w:val="00BA09B0"/>
    <w:rsid w:val="00BA1F5B"/>
    <w:rsid w:val="00BA20B4"/>
    <w:rsid w:val="00BA20D1"/>
    <w:rsid w:val="00BA2CBD"/>
    <w:rsid w:val="00BA2E6A"/>
    <w:rsid w:val="00BA3A11"/>
    <w:rsid w:val="00BA3DFF"/>
    <w:rsid w:val="00BA4248"/>
    <w:rsid w:val="00BA496B"/>
    <w:rsid w:val="00BA4AA9"/>
    <w:rsid w:val="00BA4BE8"/>
    <w:rsid w:val="00BA4D31"/>
    <w:rsid w:val="00BA4D37"/>
    <w:rsid w:val="00BA4E05"/>
    <w:rsid w:val="00BA4E2D"/>
    <w:rsid w:val="00BA5985"/>
    <w:rsid w:val="00BA5AFC"/>
    <w:rsid w:val="00BA5DF8"/>
    <w:rsid w:val="00BA6F55"/>
    <w:rsid w:val="00BA75BA"/>
    <w:rsid w:val="00BA7889"/>
    <w:rsid w:val="00BA7A33"/>
    <w:rsid w:val="00BA7E44"/>
    <w:rsid w:val="00BB0160"/>
    <w:rsid w:val="00BB05CD"/>
    <w:rsid w:val="00BB0662"/>
    <w:rsid w:val="00BB09D6"/>
    <w:rsid w:val="00BB0F57"/>
    <w:rsid w:val="00BB18D7"/>
    <w:rsid w:val="00BB1DE2"/>
    <w:rsid w:val="00BB1F3F"/>
    <w:rsid w:val="00BB20F2"/>
    <w:rsid w:val="00BB240B"/>
    <w:rsid w:val="00BB2423"/>
    <w:rsid w:val="00BB25A1"/>
    <w:rsid w:val="00BB2636"/>
    <w:rsid w:val="00BB28AB"/>
    <w:rsid w:val="00BB2A3F"/>
    <w:rsid w:val="00BB2C23"/>
    <w:rsid w:val="00BB3204"/>
    <w:rsid w:val="00BB3533"/>
    <w:rsid w:val="00BB392C"/>
    <w:rsid w:val="00BB3C1F"/>
    <w:rsid w:val="00BB3E0C"/>
    <w:rsid w:val="00BB42EB"/>
    <w:rsid w:val="00BB4401"/>
    <w:rsid w:val="00BB475C"/>
    <w:rsid w:val="00BB4D5E"/>
    <w:rsid w:val="00BB4DC0"/>
    <w:rsid w:val="00BB5737"/>
    <w:rsid w:val="00BB5DF1"/>
    <w:rsid w:val="00BB5F0A"/>
    <w:rsid w:val="00BB6588"/>
    <w:rsid w:val="00BB6C6F"/>
    <w:rsid w:val="00BB7496"/>
    <w:rsid w:val="00BB7788"/>
    <w:rsid w:val="00BB7C9D"/>
    <w:rsid w:val="00BC013F"/>
    <w:rsid w:val="00BC023C"/>
    <w:rsid w:val="00BC02BA"/>
    <w:rsid w:val="00BC065E"/>
    <w:rsid w:val="00BC08D4"/>
    <w:rsid w:val="00BC10C0"/>
    <w:rsid w:val="00BC1873"/>
    <w:rsid w:val="00BC1A42"/>
    <w:rsid w:val="00BC1B81"/>
    <w:rsid w:val="00BC2185"/>
    <w:rsid w:val="00BC2798"/>
    <w:rsid w:val="00BC2FC5"/>
    <w:rsid w:val="00BC37AE"/>
    <w:rsid w:val="00BC4681"/>
    <w:rsid w:val="00BC4E78"/>
    <w:rsid w:val="00BC5AB1"/>
    <w:rsid w:val="00BC65E2"/>
    <w:rsid w:val="00BC6747"/>
    <w:rsid w:val="00BC6E5F"/>
    <w:rsid w:val="00BC716C"/>
    <w:rsid w:val="00BC75CA"/>
    <w:rsid w:val="00BC7669"/>
    <w:rsid w:val="00BD0069"/>
    <w:rsid w:val="00BD03B7"/>
    <w:rsid w:val="00BD1931"/>
    <w:rsid w:val="00BD3312"/>
    <w:rsid w:val="00BD333B"/>
    <w:rsid w:val="00BD3DE2"/>
    <w:rsid w:val="00BD3F17"/>
    <w:rsid w:val="00BD42F2"/>
    <w:rsid w:val="00BD45FF"/>
    <w:rsid w:val="00BD46D7"/>
    <w:rsid w:val="00BD4D7B"/>
    <w:rsid w:val="00BD4F01"/>
    <w:rsid w:val="00BD5A80"/>
    <w:rsid w:val="00BD5D2D"/>
    <w:rsid w:val="00BD5F95"/>
    <w:rsid w:val="00BD60A7"/>
    <w:rsid w:val="00BD60CC"/>
    <w:rsid w:val="00BD6380"/>
    <w:rsid w:val="00BD6381"/>
    <w:rsid w:val="00BD77CC"/>
    <w:rsid w:val="00BE0234"/>
    <w:rsid w:val="00BE08D2"/>
    <w:rsid w:val="00BE0BA0"/>
    <w:rsid w:val="00BE0BF0"/>
    <w:rsid w:val="00BE13EF"/>
    <w:rsid w:val="00BE208D"/>
    <w:rsid w:val="00BE2520"/>
    <w:rsid w:val="00BE308A"/>
    <w:rsid w:val="00BE3D44"/>
    <w:rsid w:val="00BE3DC5"/>
    <w:rsid w:val="00BE3FCA"/>
    <w:rsid w:val="00BE4048"/>
    <w:rsid w:val="00BE40C9"/>
    <w:rsid w:val="00BE42F6"/>
    <w:rsid w:val="00BE47B7"/>
    <w:rsid w:val="00BE484D"/>
    <w:rsid w:val="00BE488B"/>
    <w:rsid w:val="00BE5132"/>
    <w:rsid w:val="00BE5E9C"/>
    <w:rsid w:val="00BE61B4"/>
    <w:rsid w:val="00BE62B7"/>
    <w:rsid w:val="00BE6B03"/>
    <w:rsid w:val="00BE6EF8"/>
    <w:rsid w:val="00BE707C"/>
    <w:rsid w:val="00BE70B3"/>
    <w:rsid w:val="00BE73CB"/>
    <w:rsid w:val="00BE7ABD"/>
    <w:rsid w:val="00BF1832"/>
    <w:rsid w:val="00BF1AB2"/>
    <w:rsid w:val="00BF213A"/>
    <w:rsid w:val="00BF2272"/>
    <w:rsid w:val="00BF2629"/>
    <w:rsid w:val="00BF351F"/>
    <w:rsid w:val="00BF3A92"/>
    <w:rsid w:val="00BF3B66"/>
    <w:rsid w:val="00BF3D10"/>
    <w:rsid w:val="00BF4F31"/>
    <w:rsid w:val="00BF51E0"/>
    <w:rsid w:val="00BF5BE3"/>
    <w:rsid w:val="00BF60B4"/>
    <w:rsid w:val="00BF650E"/>
    <w:rsid w:val="00BF6783"/>
    <w:rsid w:val="00BF6CFC"/>
    <w:rsid w:val="00BF6EAC"/>
    <w:rsid w:val="00BF7719"/>
    <w:rsid w:val="00BF78AB"/>
    <w:rsid w:val="00BF799D"/>
    <w:rsid w:val="00BF7FDF"/>
    <w:rsid w:val="00C00486"/>
    <w:rsid w:val="00C00698"/>
    <w:rsid w:val="00C0116E"/>
    <w:rsid w:val="00C0130D"/>
    <w:rsid w:val="00C02549"/>
    <w:rsid w:val="00C0269A"/>
    <w:rsid w:val="00C029CA"/>
    <w:rsid w:val="00C03172"/>
    <w:rsid w:val="00C0320E"/>
    <w:rsid w:val="00C03241"/>
    <w:rsid w:val="00C04241"/>
    <w:rsid w:val="00C04C3F"/>
    <w:rsid w:val="00C04DE8"/>
    <w:rsid w:val="00C05354"/>
    <w:rsid w:val="00C056C9"/>
    <w:rsid w:val="00C05C62"/>
    <w:rsid w:val="00C05FE1"/>
    <w:rsid w:val="00C06472"/>
    <w:rsid w:val="00C06716"/>
    <w:rsid w:val="00C06F71"/>
    <w:rsid w:val="00C070D6"/>
    <w:rsid w:val="00C111A1"/>
    <w:rsid w:val="00C11682"/>
    <w:rsid w:val="00C11E0E"/>
    <w:rsid w:val="00C12338"/>
    <w:rsid w:val="00C1235C"/>
    <w:rsid w:val="00C126F5"/>
    <w:rsid w:val="00C13052"/>
    <w:rsid w:val="00C1445C"/>
    <w:rsid w:val="00C1462F"/>
    <w:rsid w:val="00C14754"/>
    <w:rsid w:val="00C1497A"/>
    <w:rsid w:val="00C14AA1"/>
    <w:rsid w:val="00C14BFC"/>
    <w:rsid w:val="00C14DAF"/>
    <w:rsid w:val="00C14E59"/>
    <w:rsid w:val="00C14FF3"/>
    <w:rsid w:val="00C152BE"/>
    <w:rsid w:val="00C156CC"/>
    <w:rsid w:val="00C1593C"/>
    <w:rsid w:val="00C15B52"/>
    <w:rsid w:val="00C15C4D"/>
    <w:rsid w:val="00C16B05"/>
    <w:rsid w:val="00C1718F"/>
    <w:rsid w:val="00C173BE"/>
    <w:rsid w:val="00C17550"/>
    <w:rsid w:val="00C17694"/>
    <w:rsid w:val="00C20140"/>
    <w:rsid w:val="00C20624"/>
    <w:rsid w:val="00C212F0"/>
    <w:rsid w:val="00C21503"/>
    <w:rsid w:val="00C2190C"/>
    <w:rsid w:val="00C22496"/>
    <w:rsid w:val="00C2251A"/>
    <w:rsid w:val="00C226D5"/>
    <w:rsid w:val="00C2298A"/>
    <w:rsid w:val="00C22E02"/>
    <w:rsid w:val="00C22F95"/>
    <w:rsid w:val="00C23622"/>
    <w:rsid w:val="00C23747"/>
    <w:rsid w:val="00C23B35"/>
    <w:rsid w:val="00C240CF"/>
    <w:rsid w:val="00C24C6D"/>
    <w:rsid w:val="00C24E82"/>
    <w:rsid w:val="00C25968"/>
    <w:rsid w:val="00C2639B"/>
    <w:rsid w:val="00C26512"/>
    <w:rsid w:val="00C2747B"/>
    <w:rsid w:val="00C2755A"/>
    <w:rsid w:val="00C276F9"/>
    <w:rsid w:val="00C278D4"/>
    <w:rsid w:val="00C304D1"/>
    <w:rsid w:val="00C307F2"/>
    <w:rsid w:val="00C30CCE"/>
    <w:rsid w:val="00C30E57"/>
    <w:rsid w:val="00C31395"/>
    <w:rsid w:val="00C31697"/>
    <w:rsid w:val="00C316FB"/>
    <w:rsid w:val="00C3176F"/>
    <w:rsid w:val="00C319B3"/>
    <w:rsid w:val="00C31D1E"/>
    <w:rsid w:val="00C322F3"/>
    <w:rsid w:val="00C32682"/>
    <w:rsid w:val="00C32875"/>
    <w:rsid w:val="00C328D2"/>
    <w:rsid w:val="00C32A02"/>
    <w:rsid w:val="00C32B5B"/>
    <w:rsid w:val="00C3302C"/>
    <w:rsid w:val="00C33DCC"/>
    <w:rsid w:val="00C3459A"/>
    <w:rsid w:val="00C34B94"/>
    <w:rsid w:val="00C351AF"/>
    <w:rsid w:val="00C35721"/>
    <w:rsid w:val="00C366AA"/>
    <w:rsid w:val="00C36A35"/>
    <w:rsid w:val="00C36BF0"/>
    <w:rsid w:val="00C36E57"/>
    <w:rsid w:val="00C3702E"/>
    <w:rsid w:val="00C373BA"/>
    <w:rsid w:val="00C37B64"/>
    <w:rsid w:val="00C40934"/>
    <w:rsid w:val="00C40A1D"/>
    <w:rsid w:val="00C40AFF"/>
    <w:rsid w:val="00C40E2C"/>
    <w:rsid w:val="00C42067"/>
    <w:rsid w:val="00C421E2"/>
    <w:rsid w:val="00C4232D"/>
    <w:rsid w:val="00C4233B"/>
    <w:rsid w:val="00C42561"/>
    <w:rsid w:val="00C42817"/>
    <w:rsid w:val="00C4295F"/>
    <w:rsid w:val="00C4360F"/>
    <w:rsid w:val="00C43D9C"/>
    <w:rsid w:val="00C4408D"/>
    <w:rsid w:val="00C446C2"/>
    <w:rsid w:val="00C44BDC"/>
    <w:rsid w:val="00C450AD"/>
    <w:rsid w:val="00C45612"/>
    <w:rsid w:val="00C458E0"/>
    <w:rsid w:val="00C45C0B"/>
    <w:rsid w:val="00C4665C"/>
    <w:rsid w:val="00C4708C"/>
    <w:rsid w:val="00C4762A"/>
    <w:rsid w:val="00C47799"/>
    <w:rsid w:val="00C47D3A"/>
    <w:rsid w:val="00C50F32"/>
    <w:rsid w:val="00C511DC"/>
    <w:rsid w:val="00C513FB"/>
    <w:rsid w:val="00C5143A"/>
    <w:rsid w:val="00C51759"/>
    <w:rsid w:val="00C523B2"/>
    <w:rsid w:val="00C52614"/>
    <w:rsid w:val="00C52BFF"/>
    <w:rsid w:val="00C52FCF"/>
    <w:rsid w:val="00C533C3"/>
    <w:rsid w:val="00C5369C"/>
    <w:rsid w:val="00C53C8E"/>
    <w:rsid w:val="00C5453B"/>
    <w:rsid w:val="00C54799"/>
    <w:rsid w:val="00C54CA2"/>
    <w:rsid w:val="00C54FF1"/>
    <w:rsid w:val="00C55468"/>
    <w:rsid w:val="00C559B6"/>
    <w:rsid w:val="00C55DA8"/>
    <w:rsid w:val="00C55E30"/>
    <w:rsid w:val="00C55E4D"/>
    <w:rsid w:val="00C5667A"/>
    <w:rsid w:val="00C56C3E"/>
    <w:rsid w:val="00C56CD4"/>
    <w:rsid w:val="00C56EFB"/>
    <w:rsid w:val="00C56F03"/>
    <w:rsid w:val="00C576B5"/>
    <w:rsid w:val="00C57ECE"/>
    <w:rsid w:val="00C60490"/>
    <w:rsid w:val="00C6084F"/>
    <w:rsid w:val="00C608D0"/>
    <w:rsid w:val="00C61065"/>
    <w:rsid w:val="00C615BA"/>
    <w:rsid w:val="00C625C0"/>
    <w:rsid w:val="00C6271F"/>
    <w:rsid w:val="00C6360A"/>
    <w:rsid w:val="00C63852"/>
    <w:rsid w:val="00C63B15"/>
    <w:rsid w:val="00C64538"/>
    <w:rsid w:val="00C64762"/>
    <w:rsid w:val="00C648B4"/>
    <w:rsid w:val="00C64F2C"/>
    <w:rsid w:val="00C65820"/>
    <w:rsid w:val="00C65AB3"/>
    <w:rsid w:val="00C65EDF"/>
    <w:rsid w:val="00C66280"/>
    <w:rsid w:val="00C66381"/>
    <w:rsid w:val="00C664B2"/>
    <w:rsid w:val="00C669C8"/>
    <w:rsid w:val="00C66F1E"/>
    <w:rsid w:val="00C670F3"/>
    <w:rsid w:val="00C6795C"/>
    <w:rsid w:val="00C67A7F"/>
    <w:rsid w:val="00C67BCD"/>
    <w:rsid w:val="00C7070C"/>
    <w:rsid w:val="00C709B5"/>
    <w:rsid w:val="00C712D3"/>
    <w:rsid w:val="00C7134C"/>
    <w:rsid w:val="00C71396"/>
    <w:rsid w:val="00C71905"/>
    <w:rsid w:val="00C72558"/>
    <w:rsid w:val="00C72AD1"/>
    <w:rsid w:val="00C73AF2"/>
    <w:rsid w:val="00C74F04"/>
    <w:rsid w:val="00C75467"/>
    <w:rsid w:val="00C7554B"/>
    <w:rsid w:val="00C755B5"/>
    <w:rsid w:val="00C767C6"/>
    <w:rsid w:val="00C77956"/>
    <w:rsid w:val="00C77A66"/>
    <w:rsid w:val="00C77BCC"/>
    <w:rsid w:val="00C77FDB"/>
    <w:rsid w:val="00C8024E"/>
    <w:rsid w:val="00C804F9"/>
    <w:rsid w:val="00C80909"/>
    <w:rsid w:val="00C8130B"/>
    <w:rsid w:val="00C82363"/>
    <w:rsid w:val="00C8346D"/>
    <w:rsid w:val="00C83841"/>
    <w:rsid w:val="00C83BD9"/>
    <w:rsid w:val="00C83DB5"/>
    <w:rsid w:val="00C84658"/>
    <w:rsid w:val="00C84B34"/>
    <w:rsid w:val="00C84FCE"/>
    <w:rsid w:val="00C85BC2"/>
    <w:rsid w:val="00C85D9F"/>
    <w:rsid w:val="00C861DC"/>
    <w:rsid w:val="00C8622C"/>
    <w:rsid w:val="00C86690"/>
    <w:rsid w:val="00C878C0"/>
    <w:rsid w:val="00C87D44"/>
    <w:rsid w:val="00C909AA"/>
    <w:rsid w:val="00C91128"/>
    <w:rsid w:val="00C91653"/>
    <w:rsid w:val="00C92F85"/>
    <w:rsid w:val="00C93144"/>
    <w:rsid w:val="00C93504"/>
    <w:rsid w:val="00C935E2"/>
    <w:rsid w:val="00C940CD"/>
    <w:rsid w:val="00C94199"/>
    <w:rsid w:val="00C943D9"/>
    <w:rsid w:val="00C94464"/>
    <w:rsid w:val="00C94C9B"/>
    <w:rsid w:val="00C95CF8"/>
    <w:rsid w:val="00C96245"/>
    <w:rsid w:val="00C964CB"/>
    <w:rsid w:val="00C969F3"/>
    <w:rsid w:val="00C976EF"/>
    <w:rsid w:val="00C97EB2"/>
    <w:rsid w:val="00CA03E2"/>
    <w:rsid w:val="00CA09CD"/>
    <w:rsid w:val="00CA0D34"/>
    <w:rsid w:val="00CA11F0"/>
    <w:rsid w:val="00CA1599"/>
    <w:rsid w:val="00CA1877"/>
    <w:rsid w:val="00CA1900"/>
    <w:rsid w:val="00CA1B44"/>
    <w:rsid w:val="00CA2AD4"/>
    <w:rsid w:val="00CA3A43"/>
    <w:rsid w:val="00CA433A"/>
    <w:rsid w:val="00CA4C13"/>
    <w:rsid w:val="00CA4E25"/>
    <w:rsid w:val="00CA4E77"/>
    <w:rsid w:val="00CA54FD"/>
    <w:rsid w:val="00CA551F"/>
    <w:rsid w:val="00CA5902"/>
    <w:rsid w:val="00CA59D8"/>
    <w:rsid w:val="00CA5B3E"/>
    <w:rsid w:val="00CA6348"/>
    <w:rsid w:val="00CA644A"/>
    <w:rsid w:val="00CA73CC"/>
    <w:rsid w:val="00CA73E5"/>
    <w:rsid w:val="00CA756D"/>
    <w:rsid w:val="00CA7A71"/>
    <w:rsid w:val="00CB063A"/>
    <w:rsid w:val="00CB07A6"/>
    <w:rsid w:val="00CB090A"/>
    <w:rsid w:val="00CB0FC1"/>
    <w:rsid w:val="00CB118C"/>
    <w:rsid w:val="00CB1484"/>
    <w:rsid w:val="00CB30C1"/>
    <w:rsid w:val="00CB32D1"/>
    <w:rsid w:val="00CB3B86"/>
    <w:rsid w:val="00CB5065"/>
    <w:rsid w:val="00CB519A"/>
    <w:rsid w:val="00CB55FB"/>
    <w:rsid w:val="00CB5779"/>
    <w:rsid w:val="00CB5D63"/>
    <w:rsid w:val="00CB6055"/>
    <w:rsid w:val="00CB6556"/>
    <w:rsid w:val="00CB6F6D"/>
    <w:rsid w:val="00CB71BD"/>
    <w:rsid w:val="00CB77E5"/>
    <w:rsid w:val="00CC19E8"/>
    <w:rsid w:val="00CC1B27"/>
    <w:rsid w:val="00CC25C5"/>
    <w:rsid w:val="00CC266F"/>
    <w:rsid w:val="00CC3C7F"/>
    <w:rsid w:val="00CC42F6"/>
    <w:rsid w:val="00CC4A39"/>
    <w:rsid w:val="00CC5433"/>
    <w:rsid w:val="00CC5771"/>
    <w:rsid w:val="00CC6981"/>
    <w:rsid w:val="00CC7542"/>
    <w:rsid w:val="00CC75ED"/>
    <w:rsid w:val="00CC7E81"/>
    <w:rsid w:val="00CD0D58"/>
    <w:rsid w:val="00CD11C2"/>
    <w:rsid w:val="00CD13F2"/>
    <w:rsid w:val="00CD1946"/>
    <w:rsid w:val="00CD196A"/>
    <w:rsid w:val="00CD213B"/>
    <w:rsid w:val="00CD2529"/>
    <w:rsid w:val="00CD287D"/>
    <w:rsid w:val="00CD2E1B"/>
    <w:rsid w:val="00CD2FA5"/>
    <w:rsid w:val="00CD3404"/>
    <w:rsid w:val="00CD3B3C"/>
    <w:rsid w:val="00CD468B"/>
    <w:rsid w:val="00CD483D"/>
    <w:rsid w:val="00CD4A34"/>
    <w:rsid w:val="00CD4D9A"/>
    <w:rsid w:val="00CD5311"/>
    <w:rsid w:val="00CD562E"/>
    <w:rsid w:val="00CD596C"/>
    <w:rsid w:val="00CD59E1"/>
    <w:rsid w:val="00CD61AE"/>
    <w:rsid w:val="00CD6720"/>
    <w:rsid w:val="00CD71E3"/>
    <w:rsid w:val="00CD7908"/>
    <w:rsid w:val="00CE0A1D"/>
    <w:rsid w:val="00CE0B5A"/>
    <w:rsid w:val="00CE153A"/>
    <w:rsid w:val="00CE186C"/>
    <w:rsid w:val="00CE291D"/>
    <w:rsid w:val="00CE2EA1"/>
    <w:rsid w:val="00CE391E"/>
    <w:rsid w:val="00CE3F8E"/>
    <w:rsid w:val="00CE4D5E"/>
    <w:rsid w:val="00CE5123"/>
    <w:rsid w:val="00CE57EB"/>
    <w:rsid w:val="00CE5A34"/>
    <w:rsid w:val="00CE5EB4"/>
    <w:rsid w:val="00CE5F1A"/>
    <w:rsid w:val="00CE70EC"/>
    <w:rsid w:val="00CE7AB3"/>
    <w:rsid w:val="00CE7D82"/>
    <w:rsid w:val="00CF0180"/>
    <w:rsid w:val="00CF048B"/>
    <w:rsid w:val="00CF0FEC"/>
    <w:rsid w:val="00CF187F"/>
    <w:rsid w:val="00CF1E3E"/>
    <w:rsid w:val="00CF1F49"/>
    <w:rsid w:val="00CF24B8"/>
    <w:rsid w:val="00CF258C"/>
    <w:rsid w:val="00CF292E"/>
    <w:rsid w:val="00CF2F2F"/>
    <w:rsid w:val="00CF42AE"/>
    <w:rsid w:val="00CF475D"/>
    <w:rsid w:val="00CF49DF"/>
    <w:rsid w:val="00CF4C46"/>
    <w:rsid w:val="00CF5179"/>
    <w:rsid w:val="00CF5AC6"/>
    <w:rsid w:val="00CF618D"/>
    <w:rsid w:val="00CF624F"/>
    <w:rsid w:val="00CF657A"/>
    <w:rsid w:val="00CF6C3F"/>
    <w:rsid w:val="00CF7A88"/>
    <w:rsid w:val="00CF7C67"/>
    <w:rsid w:val="00CF7FA6"/>
    <w:rsid w:val="00D0013C"/>
    <w:rsid w:val="00D014AC"/>
    <w:rsid w:val="00D02D12"/>
    <w:rsid w:val="00D03354"/>
    <w:rsid w:val="00D03393"/>
    <w:rsid w:val="00D03651"/>
    <w:rsid w:val="00D03782"/>
    <w:rsid w:val="00D03906"/>
    <w:rsid w:val="00D03B00"/>
    <w:rsid w:val="00D03D00"/>
    <w:rsid w:val="00D03FC3"/>
    <w:rsid w:val="00D04044"/>
    <w:rsid w:val="00D049E2"/>
    <w:rsid w:val="00D05643"/>
    <w:rsid w:val="00D060AC"/>
    <w:rsid w:val="00D06408"/>
    <w:rsid w:val="00D06770"/>
    <w:rsid w:val="00D06965"/>
    <w:rsid w:val="00D074A4"/>
    <w:rsid w:val="00D074CA"/>
    <w:rsid w:val="00D075C8"/>
    <w:rsid w:val="00D07842"/>
    <w:rsid w:val="00D10CA1"/>
    <w:rsid w:val="00D110F4"/>
    <w:rsid w:val="00D1125C"/>
    <w:rsid w:val="00D11773"/>
    <w:rsid w:val="00D123B7"/>
    <w:rsid w:val="00D12943"/>
    <w:rsid w:val="00D129D0"/>
    <w:rsid w:val="00D12E33"/>
    <w:rsid w:val="00D1301B"/>
    <w:rsid w:val="00D13257"/>
    <w:rsid w:val="00D132F0"/>
    <w:rsid w:val="00D13FC9"/>
    <w:rsid w:val="00D14380"/>
    <w:rsid w:val="00D145E6"/>
    <w:rsid w:val="00D14B0B"/>
    <w:rsid w:val="00D155FC"/>
    <w:rsid w:val="00D1572D"/>
    <w:rsid w:val="00D15938"/>
    <w:rsid w:val="00D17744"/>
    <w:rsid w:val="00D17846"/>
    <w:rsid w:val="00D20592"/>
    <w:rsid w:val="00D20BB1"/>
    <w:rsid w:val="00D20DC9"/>
    <w:rsid w:val="00D20EE1"/>
    <w:rsid w:val="00D21070"/>
    <w:rsid w:val="00D21BD2"/>
    <w:rsid w:val="00D21FE3"/>
    <w:rsid w:val="00D22437"/>
    <w:rsid w:val="00D22539"/>
    <w:rsid w:val="00D22A25"/>
    <w:rsid w:val="00D22AC0"/>
    <w:rsid w:val="00D22B0E"/>
    <w:rsid w:val="00D22C50"/>
    <w:rsid w:val="00D23356"/>
    <w:rsid w:val="00D23D96"/>
    <w:rsid w:val="00D24333"/>
    <w:rsid w:val="00D24EDB"/>
    <w:rsid w:val="00D252D1"/>
    <w:rsid w:val="00D258A0"/>
    <w:rsid w:val="00D25B64"/>
    <w:rsid w:val="00D25EF4"/>
    <w:rsid w:val="00D2602B"/>
    <w:rsid w:val="00D2638C"/>
    <w:rsid w:val="00D2715A"/>
    <w:rsid w:val="00D2746D"/>
    <w:rsid w:val="00D27F52"/>
    <w:rsid w:val="00D302FF"/>
    <w:rsid w:val="00D308CB"/>
    <w:rsid w:val="00D31FB3"/>
    <w:rsid w:val="00D32055"/>
    <w:rsid w:val="00D32D56"/>
    <w:rsid w:val="00D32F37"/>
    <w:rsid w:val="00D33559"/>
    <w:rsid w:val="00D33587"/>
    <w:rsid w:val="00D33D40"/>
    <w:rsid w:val="00D34261"/>
    <w:rsid w:val="00D342A4"/>
    <w:rsid w:val="00D34415"/>
    <w:rsid w:val="00D3482B"/>
    <w:rsid w:val="00D3488F"/>
    <w:rsid w:val="00D34CA6"/>
    <w:rsid w:val="00D34F11"/>
    <w:rsid w:val="00D356A3"/>
    <w:rsid w:val="00D35F08"/>
    <w:rsid w:val="00D3609E"/>
    <w:rsid w:val="00D361CB"/>
    <w:rsid w:val="00D36200"/>
    <w:rsid w:val="00D364B5"/>
    <w:rsid w:val="00D365E1"/>
    <w:rsid w:val="00D3663A"/>
    <w:rsid w:val="00D36D2C"/>
    <w:rsid w:val="00D36EE2"/>
    <w:rsid w:val="00D36FCF"/>
    <w:rsid w:val="00D36FF3"/>
    <w:rsid w:val="00D4071C"/>
    <w:rsid w:val="00D409B1"/>
    <w:rsid w:val="00D40B5F"/>
    <w:rsid w:val="00D410F7"/>
    <w:rsid w:val="00D41309"/>
    <w:rsid w:val="00D41905"/>
    <w:rsid w:val="00D41A4E"/>
    <w:rsid w:val="00D42587"/>
    <w:rsid w:val="00D42862"/>
    <w:rsid w:val="00D42BDE"/>
    <w:rsid w:val="00D42E65"/>
    <w:rsid w:val="00D43FCA"/>
    <w:rsid w:val="00D441B7"/>
    <w:rsid w:val="00D447C7"/>
    <w:rsid w:val="00D44EDD"/>
    <w:rsid w:val="00D44EF3"/>
    <w:rsid w:val="00D45097"/>
    <w:rsid w:val="00D457F5"/>
    <w:rsid w:val="00D45C6D"/>
    <w:rsid w:val="00D45E28"/>
    <w:rsid w:val="00D46B77"/>
    <w:rsid w:val="00D475FE"/>
    <w:rsid w:val="00D47C98"/>
    <w:rsid w:val="00D504B3"/>
    <w:rsid w:val="00D50C1D"/>
    <w:rsid w:val="00D50DE6"/>
    <w:rsid w:val="00D5110D"/>
    <w:rsid w:val="00D5156D"/>
    <w:rsid w:val="00D51B8B"/>
    <w:rsid w:val="00D51D81"/>
    <w:rsid w:val="00D52401"/>
    <w:rsid w:val="00D529AF"/>
    <w:rsid w:val="00D52B68"/>
    <w:rsid w:val="00D536BF"/>
    <w:rsid w:val="00D544C1"/>
    <w:rsid w:val="00D54DA3"/>
    <w:rsid w:val="00D55606"/>
    <w:rsid w:val="00D55C38"/>
    <w:rsid w:val="00D55C90"/>
    <w:rsid w:val="00D56748"/>
    <w:rsid w:val="00D56A84"/>
    <w:rsid w:val="00D56C0A"/>
    <w:rsid w:val="00D56DFF"/>
    <w:rsid w:val="00D56EAF"/>
    <w:rsid w:val="00D57589"/>
    <w:rsid w:val="00D57AD6"/>
    <w:rsid w:val="00D60554"/>
    <w:rsid w:val="00D60D00"/>
    <w:rsid w:val="00D60F98"/>
    <w:rsid w:val="00D611EE"/>
    <w:rsid w:val="00D61787"/>
    <w:rsid w:val="00D63411"/>
    <w:rsid w:val="00D6373F"/>
    <w:rsid w:val="00D63842"/>
    <w:rsid w:val="00D63894"/>
    <w:rsid w:val="00D63EFC"/>
    <w:rsid w:val="00D648A7"/>
    <w:rsid w:val="00D64B81"/>
    <w:rsid w:val="00D64F6F"/>
    <w:rsid w:val="00D65947"/>
    <w:rsid w:val="00D65C91"/>
    <w:rsid w:val="00D667E0"/>
    <w:rsid w:val="00D700F2"/>
    <w:rsid w:val="00D7032C"/>
    <w:rsid w:val="00D7091A"/>
    <w:rsid w:val="00D70F00"/>
    <w:rsid w:val="00D71546"/>
    <w:rsid w:val="00D7156D"/>
    <w:rsid w:val="00D715A7"/>
    <w:rsid w:val="00D7188D"/>
    <w:rsid w:val="00D720B9"/>
    <w:rsid w:val="00D72C53"/>
    <w:rsid w:val="00D72E8E"/>
    <w:rsid w:val="00D7321D"/>
    <w:rsid w:val="00D73BCC"/>
    <w:rsid w:val="00D74244"/>
    <w:rsid w:val="00D742D8"/>
    <w:rsid w:val="00D74A09"/>
    <w:rsid w:val="00D74CB2"/>
    <w:rsid w:val="00D75066"/>
    <w:rsid w:val="00D75153"/>
    <w:rsid w:val="00D75229"/>
    <w:rsid w:val="00D758B7"/>
    <w:rsid w:val="00D75E0D"/>
    <w:rsid w:val="00D773B9"/>
    <w:rsid w:val="00D7758B"/>
    <w:rsid w:val="00D77641"/>
    <w:rsid w:val="00D776C9"/>
    <w:rsid w:val="00D77B0E"/>
    <w:rsid w:val="00D80803"/>
    <w:rsid w:val="00D80F6C"/>
    <w:rsid w:val="00D8180E"/>
    <w:rsid w:val="00D82845"/>
    <w:rsid w:val="00D83482"/>
    <w:rsid w:val="00D83627"/>
    <w:rsid w:val="00D83CCD"/>
    <w:rsid w:val="00D84539"/>
    <w:rsid w:val="00D8506A"/>
    <w:rsid w:val="00D85CAC"/>
    <w:rsid w:val="00D85DB7"/>
    <w:rsid w:val="00D8668C"/>
    <w:rsid w:val="00D86864"/>
    <w:rsid w:val="00D8691A"/>
    <w:rsid w:val="00D904D9"/>
    <w:rsid w:val="00D905DC"/>
    <w:rsid w:val="00D907B4"/>
    <w:rsid w:val="00D909BC"/>
    <w:rsid w:val="00D911A6"/>
    <w:rsid w:val="00D91372"/>
    <w:rsid w:val="00D915B4"/>
    <w:rsid w:val="00D915E1"/>
    <w:rsid w:val="00D91695"/>
    <w:rsid w:val="00D91974"/>
    <w:rsid w:val="00D91D0F"/>
    <w:rsid w:val="00D926DD"/>
    <w:rsid w:val="00D92B27"/>
    <w:rsid w:val="00D92DD8"/>
    <w:rsid w:val="00D92FE7"/>
    <w:rsid w:val="00D93BE0"/>
    <w:rsid w:val="00D93E3E"/>
    <w:rsid w:val="00D94141"/>
    <w:rsid w:val="00D94314"/>
    <w:rsid w:val="00D94AB4"/>
    <w:rsid w:val="00D94BFC"/>
    <w:rsid w:val="00D95281"/>
    <w:rsid w:val="00D96526"/>
    <w:rsid w:val="00D9677B"/>
    <w:rsid w:val="00D97353"/>
    <w:rsid w:val="00D973A8"/>
    <w:rsid w:val="00D977D0"/>
    <w:rsid w:val="00D97DD5"/>
    <w:rsid w:val="00DA012D"/>
    <w:rsid w:val="00DA019B"/>
    <w:rsid w:val="00DA0301"/>
    <w:rsid w:val="00DA0652"/>
    <w:rsid w:val="00DA0796"/>
    <w:rsid w:val="00DA08EF"/>
    <w:rsid w:val="00DA187F"/>
    <w:rsid w:val="00DA1C5C"/>
    <w:rsid w:val="00DA2089"/>
    <w:rsid w:val="00DA231F"/>
    <w:rsid w:val="00DA2449"/>
    <w:rsid w:val="00DA256A"/>
    <w:rsid w:val="00DA291C"/>
    <w:rsid w:val="00DA2CEF"/>
    <w:rsid w:val="00DA2D3A"/>
    <w:rsid w:val="00DA2DE1"/>
    <w:rsid w:val="00DA2E39"/>
    <w:rsid w:val="00DA31D5"/>
    <w:rsid w:val="00DA36C2"/>
    <w:rsid w:val="00DA3ADE"/>
    <w:rsid w:val="00DA41BB"/>
    <w:rsid w:val="00DA4886"/>
    <w:rsid w:val="00DA5896"/>
    <w:rsid w:val="00DA5F4E"/>
    <w:rsid w:val="00DA5FDB"/>
    <w:rsid w:val="00DA6138"/>
    <w:rsid w:val="00DA6178"/>
    <w:rsid w:val="00DA71FF"/>
    <w:rsid w:val="00DA7CC2"/>
    <w:rsid w:val="00DA7D2A"/>
    <w:rsid w:val="00DA7EE0"/>
    <w:rsid w:val="00DB0437"/>
    <w:rsid w:val="00DB083B"/>
    <w:rsid w:val="00DB0BD1"/>
    <w:rsid w:val="00DB0E1B"/>
    <w:rsid w:val="00DB0E46"/>
    <w:rsid w:val="00DB127D"/>
    <w:rsid w:val="00DB1423"/>
    <w:rsid w:val="00DB23C0"/>
    <w:rsid w:val="00DB2E11"/>
    <w:rsid w:val="00DB3325"/>
    <w:rsid w:val="00DB5757"/>
    <w:rsid w:val="00DB5A45"/>
    <w:rsid w:val="00DB60DD"/>
    <w:rsid w:val="00DB60FD"/>
    <w:rsid w:val="00DB6687"/>
    <w:rsid w:val="00DB6A7E"/>
    <w:rsid w:val="00DB79A4"/>
    <w:rsid w:val="00DC023B"/>
    <w:rsid w:val="00DC0309"/>
    <w:rsid w:val="00DC0A9F"/>
    <w:rsid w:val="00DC14CD"/>
    <w:rsid w:val="00DC22E3"/>
    <w:rsid w:val="00DC2C4A"/>
    <w:rsid w:val="00DC2F58"/>
    <w:rsid w:val="00DC3BE8"/>
    <w:rsid w:val="00DC3E63"/>
    <w:rsid w:val="00DC40DB"/>
    <w:rsid w:val="00DC4287"/>
    <w:rsid w:val="00DC47B1"/>
    <w:rsid w:val="00DC578B"/>
    <w:rsid w:val="00DC659E"/>
    <w:rsid w:val="00DC6697"/>
    <w:rsid w:val="00DC6C6F"/>
    <w:rsid w:val="00DC7072"/>
    <w:rsid w:val="00DD02B4"/>
    <w:rsid w:val="00DD0416"/>
    <w:rsid w:val="00DD076D"/>
    <w:rsid w:val="00DD077A"/>
    <w:rsid w:val="00DD0F65"/>
    <w:rsid w:val="00DD136B"/>
    <w:rsid w:val="00DD1465"/>
    <w:rsid w:val="00DD1685"/>
    <w:rsid w:val="00DD1695"/>
    <w:rsid w:val="00DD1A44"/>
    <w:rsid w:val="00DD1D65"/>
    <w:rsid w:val="00DD2420"/>
    <w:rsid w:val="00DD30C4"/>
    <w:rsid w:val="00DD3190"/>
    <w:rsid w:val="00DD35D4"/>
    <w:rsid w:val="00DD362B"/>
    <w:rsid w:val="00DD3B40"/>
    <w:rsid w:val="00DD4CC0"/>
    <w:rsid w:val="00DD4DF0"/>
    <w:rsid w:val="00DD5977"/>
    <w:rsid w:val="00DD677A"/>
    <w:rsid w:val="00DD679E"/>
    <w:rsid w:val="00DD7789"/>
    <w:rsid w:val="00DE0181"/>
    <w:rsid w:val="00DE0640"/>
    <w:rsid w:val="00DE0ABD"/>
    <w:rsid w:val="00DE0E16"/>
    <w:rsid w:val="00DE0E61"/>
    <w:rsid w:val="00DE19E3"/>
    <w:rsid w:val="00DE3E10"/>
    <w:rsid w:val="00DE40F4"/>
    <w:rsid w:val="00DE4895"/>
    <w:rsid w:val="00DE48DE"/>
    <w:rsid w:val="00DE562D"/>
    <w:rsid w:val="00DE5983"/>
    <w:rsid w:val="00DE5A53"/>
    <w:rsid w:val="00DE6500"/>
    <w:rsid w:val="00DE65FD"/>
    <w:rsid w:val="00DE662A"/>
    <w:rsid w:val="00DE6CA1"/>
    <w:rsid w:val="00DE706C"/>
    <w:rsid w:val="00DE79F8"/>
    <w:rsid w:val="00DE7A06"/>
    <w:rsid w:val="00DE7CBE"/>
    <w:rsid w:val="00DE7D20"/>
    <w:rsid w:val="00DE7DB4"/>
    <w:rsid w:val="00DF01ED"/>
    <w:rsid w:val="00DF0A41"/>
    <w:rsid w:val="00DF0CCB"/>
    <w:rsid w:val="00DF0CE8"/>
    <w:rsid w:val="00DF1487"/>
    <w:rsid w:val="00DF16B1"/>
    <w:rsid w:val="00DF1740"/>
    <w:rsid w:val="00DF17D8"/>
    <w:rsid w:val="00DF204F"/>
    <w:rsid w:val="00DF2461"/>
    <w:rsid w:val="00DF2664"/>
    <w:rsid w:val="00DF2BD7"/>
    <w:rsid w:val="00DF39D3"/>
    <w:rsid w:val="00DF3C25"/>
    <w:rsid w:val="00DF404F"/>
    <w:rsid w:val="00DF455C"/>
    <w:rsid w:val="00DF47DA"/>
    <w:rsid w:val="00DF4A4B"/>
    <w:rsid w:val="00DF4BE8"/>
    <w:rsid w:val="00DF637B"/>
    <w:rsid w:val="00DF7778"/>
    <w:rsid w:val="00DF790E"/>
    <w:rsid w:val="00DF79A3"/>
    <w:rsid w:val="00DF7C77"/>
    <w:rsid w:val="00E0003B"/>
    <w:rsid w:val="00E00936"/>
    <w:rsid w:val="00E011BD"/>
    <w:rsid w:val="00E01935"/>
    <w:rsid w:val="00E01A56"/>
    <w:rsid w:val="00E01F60"/>
    <w:rsid w:val="00E02438"/>
    <w:rsid w:val="00E026E7"/>
    <w:rsid w:val="00E029F6"/>
    <w:rsid w:val="00E02C50"/>
    <w:rsid w:val="00E03F57"/>
    <w:rsid w:val="00E05240"/>
    <w:rsid w:val="00E0582B"/>
    <w:rsid w:val="00E06F85"/>
    <w:rsid w:val="00E0719C"/>
    <w:rsid w:val="00E072BD"/>
    <w:rsid w:val="00E072E3"/>
    <w:rsid w:val="00E07837"/>
    <w:rsid w:val="00E078FB"/>
    <w:rsid w:val="00E07FF1"/>
    <w:rsid w:val="00E1028C"/>
    <w:rsid w:val="00E1039E"/>
    <w:rsid w:val="00E10C68"/>
    <w:rsid w:val="00E1172D"/>
    <w:rsid w:val="00E11885"/>
    <w:rsid w:val="00E11C90"/>
    <w:rsid w:val="00E11CD9"/>
    <w:rsid w:val="00E12C96"/>
    <w:rsid w:val="00E12E4A"/>
    <w:rsid w:val="00E1436E"/>
    <w:rsid w:val="00E144AA"/>
    <w:rsid w:val="00E148A8"/>
    <w:rsid w:val="00E150B8"/>
    <w:rsid w:val="00E15128"/>
    <w:rsid w:val="00E1556F"/>
    <w:rsid w:val="00E1666E"/>
    <w:rsid w:val="00E16821"/>
    <w:rsid w:val="00E16D3D"/>
    <w:rsid w:val="00E16F5B"/>
    <w:rsid w:val="00E1767C"/>
    <w:rsid w:val="00E17B9E"/>
    <w:rsid w:val="00E17E4E"/>
    <w:rsid w:val="00E20D26"/>
    <w:rsid w:val="00E21592"/>
    <w:rsid w:val="00E226F7"/>
    <w:rsid w:val="00E22BA8"/>
    <w:rsid w:val="00E22DF2"/>
    <w:rsid w:val="00E23243"/>
    <w:rsid w:val="00E23A18"/>
    <w:rsid w:val="00E2401B"/>
    <w:rsid w:val="00E243BF"/>
    <w:rsid w:val="00E243F4"/>
    <w:rsid w:val="00E2476F"/>
    <w:rsid w:val="00E24B5B"/>
    <w:rsid w:val="00E24E57"/>
    <w:rsid w:val="00E26F99"/>
    <w:rsid w:val="00E27356"/>
    <w:rsid w:val="00E27D45"/>
    <w:rsid w:val="00E32293"/>
    <w:rsid w:val="00E324FF"/>
    <w:rsid w:val="00E32C48"/>
    <w:rsid w:val="00E3305F"/>
    <w:rsid w:val="00E330A9"/>
    <w:rsid w:val="00E34192"/>
    <w:rsid w:val="00E341D1"/>
    <w:rsid w:val="00E347DE"/>
    <w:rsid w:val="00E347E5"/>
    <w:rsid w:val="00E349CA"/>
    <w:rsid w:val="00E349DB"/>
    <w:rsid w:val="00E34D78"/>
    <w:rsid w:val="00E358C5"/>
    <w:rsid w:val="00E358FC"/>
    <w:rsid w:val="00E3614F"/>
    <w:rsid w:val="00E373A1"/>
    <w:rsid w:val="00E37789"/>
    <w:rsid w:val="00E37B05"/>
    <w:rsid w:val="00E37D02"/>
    <w:rsid w:val="00E40924"/>
    <w:rsid w:val="00E409F3"/>
    <w:rsid w:val="00E40BFD"/>
    <w:rsid w:val="00E40C25"/>
    <w:rsid w:val="00E4134A"/>
    <w:rsid w:val="00E4197E"/>
    <w:rsid w:val="00E429C7"/>
    <w:rsid w:val="00E42B71"/>
    <w:rsid w:val="00E42C16"/>
    <w:rsid w:val="00E4335C"/>
    <w:rsid w:val="00E43C2F"/>
    <w:rsid w:val="00E443BD"/>
    <w:rsid w:val="00E44558"/>
    <w:rsid w:val="00E45047"/>
    <w:rsid w:val="00E45D18"/>
    <w:rsid w:val="00E46674"/>
    <w:rsid w:val="00E471D8"/>
    <w:rsid w:val="00E4720D"/>
    <w:rsid w:val="00E477B0"/>
    <w:rsid w:val="00E510AA"/>
    <w:rsid w:val="00E51C48"/>
    <w:rsid w:val="00E528E1"/>
    <w:rsid w:val="00E531C7"/>
    <w:rsid w:val="00E535AF"/>
    <w:rsid w:val="00E5368B"/>
    <w:rsid w:val="00E53C46"/>
    <w:rsid w:val="00E53E78"/>
    <w:rsid w:val="00E54894"/>
    <w:rsid w:val="00E54A51"/>
    <w:rsid w:val="00E54B49"/>
    <w:rsid w:val="00E54F58"/>
    <w:rsid w:val="00E55102"/>
    <w:rsid w:val="00E551D2"/>
    <w:rsid w:val="00E55319"/>
    <w:rsid w:val="00E5536B"/>
    <w:rsid w:val="00E55C14"/>
    <w:rsid w:val="00E55C76"/>
    <w:rsid w:val="00E55CD4"/>
    <w:rsid w:val="00E560B0"/>
    <w:rsid w:val="00E560EF"/>
    <w:rsid w:val="00E5631B"/>
    <w:rsid w:val="00E56CBB"/>
    <w:rsid w:val="00E56D6A"/>
    <w:rsid w:val="00E5743F"/>
    <w:rsid w:val="00E57929"/>
    <w:rsid w:val="00E60A59"/>
    <w:rsid w:val="00E61084"/>
    <w:rsid w:val="00E6140B"/>
    <w:rsid w:val="00E618D6"/>
    <w:rsid w:val="00E620BA"/>
    <w:rsid w:val="00E6261C"/>
    <w:rsid w:val="00E6270E"/>
    <w:rsid w:val="00E63A0E"/>
    <w:rsid w:val="00E63A5D"/>
    <w:rsid w:val="00E64763"/>
    <w:rsid w:val="00E64A0D"/>
    <w:rsid w:val="00E64A50"/>
    <w:rsid w:val="00E64DF3"/>
    <w:rsid w:val="00E64E9A"/>
    <w:rsid w:val="00E64EB4"/>
    <w:rsid w:val="00E657B6"/>
    <w:rsid w:val="00E65CA4"/>
    <w:rsid w:val="00E661EB"/>
    <w:rsid w:val="00E670B3"/>
    <w:rsid w:val="00E670F4"/>
    <w:rsid w:val="00E67137"/>
    <w:rsid w:val="00E6769C"/>
    <w:rsid w:val="00E70082"/>
    <w:rsid w:val="00E70745"/>
    <w:rsid w:val="00E70AB8"/>
    <w:rsid w:val="00E70F6D"/>
    <w:rsid w:val="00E7109C"/>
    <w:rsid w:val="00E71329"/>
    <w:rsid w:val="00E717BC"/>
    <w:rsid w:val="00E71E61"/>
    <w:rsid w:val="00E722FC"/>
    <w:rsid w:val="00E723D9"/>
    <w:rsid w:val="00E7295F"/>
    <w:rsid w:val="00E72A4C"/>
    <w:rsid w:val="00E72D67"/>
    <w:rsid w:val="00E736A6"/>
    <w:rsid w:val="00E73B3E"/>
    <w:rsid w:val="00E74937"/>
    <w:rsid w:val="00E75176"/>
    <w:rsid w:val="00E75835"/>
    <w:rsid w:val="00E769FC"/>
    <w:rsid w:val="00E76F37"/>
    <w:rsid w:val="00E77839"/>
    <w:rsid w:val="00E80B3C"/>
    <w:rsid w:val="00E80ECB"/>
    <w:rsid w:val="00E828B4"/>
    <w:rsid w:val="00E82901"/>
    <w:rsid w:val="00E83060"/>
    <w:rsid w:val="00E83BB7"/>
    <w:rsid w:val="00E844CB"/>
    <w:rsid w:val="00E84CA3"/>
    <w:rsid w:val="00E84DCF"/>
    <w:rsid w:val="00E8534F"/>
    <w:rsid w:val="00E85C5B"/>
    <w:rsid w:val="00E85D44"/>
    <w:rsid w:val="00E86049"/>
    <w:rsid w:val="00E861EF"/>
    <w:rsid w:val="00E86EFF"/>
    <w:rsid w:val="00E872C1"/>
    <w:rsid w:val="00E90779"/>
    <w:rsid w:val="00E91863"/>
    <w:rsid w:val="00E92579"/>
    <w:rsid w:val="00E926C5"/>
    <w:rsid w:val="00E929E8"/>
    <w:rsid w:val="00E92E21"/>
    <w:rsid w:val="00E93C30"/>
    <w:rsid w:val="00E95720"/>
    <w:rsid w:val="00E95979"/>
    <w:rsid w:val="00E9613D"/>
    <w:rsid w:val="00E962DA"/>
    <w:rsid w:val="00E96CD4"/>
    <w:rsid w:val="00E96EF3"/>
    <w:rsid w:val="00EA0395"/>
    <w:rsid w:val="00EA04A5"/>
    <w:rsid w:val="00EA050E"/>
    <w:rsid w:val="00EA0B69"/>
    <w:rsid w:val="00EA1510"/>
    <w:rsid w:val="00EA1595"/>
    <w:rsid w:val="00EA1700"/>
    <w:rsid w:val="00EA1B82"/>
    <w:rsid w:val="00EA20B6"/>
    <w:rsid w:val="00EA2726"/>
    <w:rsid w:val="00EA2920"/>
    <w:rsid w:val="00EA299F"/>
    <w:rsid w:val="00EA38FF"/>
    <w:rsid w:val="00EA3D64"/>
    <w:rsid w:val="00EA420F"/>
    <w:rsid w:val="00EA46C6"/>
    <w:rsid w:val="00EA4971"/>
    <w:rsid w:val="00EA4BBC"/>
    <w:rsid w:val="00EA4C2C"/>
    <w:rsid w:val="00EA73DA"/>
    <w:rsid w:val="00EA764D"/>
    <w:rsid w:val="00EA7697"/>
    <w:rsid w:val="00EA7B09"/>
    <w:rsid w:val="00EA7C77"/>
    <w:rsid w:val="00EA7F85"/>
    <w:rsid w:val="00EA7FA9"/>
    <w:rsid w:val="00EB1521"/>
    <w:rsid w:val="00EB1EBD"/>
    <w:rsid w:val="00EB2C65"/>
    <w:rsid w:val="00EB2D6C"/>
    <w:rsid w:val="00EB318F"/>
    <w:rsid w:val="00EB35D3"/>
    <w:rsid w:val="00EB36EB"/>
    <w:rsid w:val="00EB3D9B"/>
    <w:rsid w:val="00EB4A80"/>
    <w:rsid w:val="00EB580F"/>
    <w:rsid w:val="00EB6B62"/>
    <w:rsid w:val="00EB6BCC"/>
    <w:rsid w:val="00EB7233"/>
    <w:rsid w:val="00EC03C0"/>
    <w:rsid w:val="00EC0C18"/>
    <w:rsid w:val="00EC0DF2"/>
    <w:rsid w:val="00EC1143"/>
    <w:rsid w:val="00EC1504"/>
    <w:rsid w:val="00EC1B06"/>
    <w:rsid w:val="00EC1B9C"/>
    <w:rsid w:val="00EC1FF2"/>
    <w:rsid w:val="00EC25FB"/>
    <w:rsid w:val="00EC26A9"/>
    <w:rsid w:val="00EC38F8"/>
    <w:rsid w:val="00EC41FB"/>
    <w:rsid w:val="00EC46FE"/>
    <w:rsid w:val="00EC53E0"/>
    <w:rsid w:val="00EC5414"/>
    <w:rsid w:val="00EC5500"/>
    <w:rsid w:val="00EC5822"/>
    <w:rsid w:val="00EC64B3"/>
    <w:rsid w:val="00EC660E"/>
    <w:rsid w:val="00EC6804"/>
    <w:rsid w:val="00EC6C03"/>
    <w:rsid w:val="00EC7868"/>
    <w:rsid w:val="00EC7BB4"/>
    <w:rsid w:val="00ED088E"/>
    <w:rsid w:val="00ED0D55"/>
    <w:rsid w:val="00ED0F65"/>
    <w:rsid w:val="00ED192F"/>
    <w:rsid w:val="00ED1C2F"/>
    <w:rsid w:val="00ED1FD9"/>
    <w:rsid w:val="00ED20B0"/>
    <w:rsid w:val="00ED2C39"/>
    <w:rsid w:val="00ED2CF5"/>
    <w:rsid w:val="00ED309B"/>
    <w:rsid w:val="00ED39E4"/>
    <w:rsid w:val="00ED39F7"/>
    <w:rsid w:val="00ED3CE1"/>
    <w:rsid w:val="00ED3CF6"/>
    <w:rsid w:val="00ED3DC9"/>
    <w:rsid w:val="00ED3E7D"/>
    <w:rsid w:val="00ED4061"/>
    <w:rsid w:val="00ED4172"/>
    <w:rsid w:val="00ED4D13"/>
    <w:rsid w:val="00ED4DAF"/>
    <w:rsid w:val="00ED5CB5"/>
    <w:rsid w:val="00ED6293"/>
    <w:rsid w:val="00ED6552"/>
    <w:rsid w:val="00ED67CE"/>
    <w:rsid w:val="00ED6CA9"/>
    <w:rsid w:val="00ED6FBE"/>
    <w:rsid w:val="00ED70ED"/>
    <w:rsid w:val="00ED7991"/>
    <w:rsid w:val="00ED7B77"/>
    <w:rsid w:val="00ED7D1D"/>
    <w:rsid w:val="00ED7EBC"/>
    <w:rsid w:val="00EE03A3"/>
    <w:rsid w:val="00EE03B8"/>
    <w:rsid w:val="00EE0B24"/>
    <w:rsid w:val="00EE0FD7"/>
    <w:rsid w:val="00EE1380"/>
    <w:rsid w:val="00EE2F03"/>
    <w:rsid w:val="00EE3241"/>
    <w:rsid w:val="00EE33A5"/>
    <w:rsid w:val="00EE353E"/>
    <w:rsid w:val="00EE411B"/>
    <w:rsid w:val="00EE4749"/>
    <w:rsid w:val="00EE497D"/>
    <w:rsid w:val="00EE5FDC"/>
    <w:rsid w:val="00EE63FC"/>
    <w:rsid w:val="00EE72F1"/>
    <w:rsid w:val="00EE75CE"/>
    <w:rsid w:val="00EF028F"/>
    <w:rsid w:val="00EF08EB"/>
    <w:rsid w:val="00EF0F3B"/>
    <w:rsid w:val="00EF1083"/>
    <w:rsid w:val="00EF14FC"/>
    <w:rsid w:val="00EF16A5"/>
    <w:rsid w:val="00EF1928"/>
    <w:rsid w:val="00EF1C75"/>
    <w:rsid w:val="00EF2644"/>
    <w:rsid w:val="00EF28BB"/>
    <w:rsid w:val="00EF2AA3"/>
    <w:rsid w:val="00EF2B4D"/>
    <w:rsid w:val="00EF2EAD"/>
    <w:rsid w:val="00EF3257"/>
    <w:rsid w:val="00EF348D"/>
    <w:rsid w:val="00EF3682"/>
    <w:rsid w:val="00EF3C80"/>
    <w:rsid w:val="00EF4832"/>
    <w:rsid w:val="00EF4B7B"/>
    <w:rsid w:val="00EF4D98"/>
    <w:rsid w:val="00EF5C8C"/>
    <w:rsid w:val="00EF6251"/>
    <w:rsid w:val="00EF625D"/>
    <w:rsid w:val="00EF6C4E"/>
    <w:rsid w:val="00EF6C8B"/>
    <w:rsid w:val="00EF7D3C"/>
    <w:rsid w:val="00F0003E"/>
    <w:rsid w:val="00F00D56"/>
    <w:rsid w:val="00F00D69"/>
    <w:rsid w:val="00F0150E"/>
    <w:rsid w:val="00F0170D"/>
    <w:rsid w:val="00F01EEF"/>
    <w:rsid w:val="00F030FD"/>
    <w:rsid w:val="00F03929"/>
    <w:rsid w:val="00F03BC3"/>
    <w:rsid w:val="00F03EE6"/>
    <w:rsid w:val="00F04306"/>
    <w:rsid w:val="00F05A12"/>
    <w:rsid w:val="00F05A29"/>
    <w:rsid w:val="00F05D9B"/>
    <w:rsid w:val="00F06694"/>
    <w:rsid w:val="00F066D9"/>
    <w:rsid w:val="00F075F8"/>
    <w:rsid w:val="00F0794C"/>
    <w:rsid w:val="00F100DF"/>
    <w:rsid w:val="00F10420"/>
    <w:rsid w:val="00F11108"/>
    <w:rsid w:val="00F11284"/>
    <w:rsid w:val="00F113EE"/>
    <w:rsid w:val="00F1336E"/>
    <w:rsid w:val="00F135B6"/>
    <w:rsid w:val="00F139A9"/>
    <w:rsid w:val="00F1502E"/>
    <w:rsid w:val="00F15117"/>
    <w:rsid w:val="00F15676"/>
    <w:rsid w:val="00F15B51"/>
    <w:rsid w:val="00F15C92"/>
    <w:rsid w:val="00F1608D"/>
    <w:rsid w:val="00F16091"/>
    <w:rsid w:val="00F16288"/>
    <w:rsid w:val="00F1637C"/>
    <w:rsid w:val="00F164EF"/>
    <w:rsid w:val="00F168DA"/>
    <w:rsid w:val="00F17159"/>
    <w:rsid w:val="00F171FC"/>
    <w:rsid w:val="00F178D2"/>
    <w:rsid w:val="00F17A66"/>
    <w:rsid w:val="00F17DF7"/>
    <w:rsid w:val="00F204F0"/>
    <w:rsid w:val="00F20B2B"/>
    <w:rsid w:val="00F20D39"/>
    <w:rsid w:val="00F218B3"/>
    <w:rsid w:val="00F2293A"/>
    <w:rsid w:val="00F2294C"/>
    <w:rsid w:val="00F229A7"/>
    <w:rsid w:val="00F229FE"/>
    <w:rsid w:val="00F22D71"/>
    <w:rsid w:val="00F231EF"/>
    <w:rsid w:val="00F23663"/>
    <w:rsid w:val="00F2374E"/>
    <w:rsid w:val="00F23987"/>
    <w:rsid w:val="00F24C42"/>
    <w:rsid w:val="00F24F95"/>
    <w:rsid w:val="00F258EA"/>
    <w:rsid w:val="00F25E1D"/>
    <w:rsid w:val="00F2644B"/>
    <w:rsid w:val="00F27906"/>
    <w:rsid w:val="00F2798A"/>
    <w:rsid w:val="00F30300"/>
    <w:rsid w:val="00F303C1"/>
    <w:rsid w:val="00F30712"/>
    <w:rsid w:val="00F313F7"/>
    <w:rsid w:val="00F32919"/>
    <w:rsid w:val="00F341AD"/>
    <w:rsid w:val="00F3491D"/>
    <w:rsid w:val="00F34AB0"/>
    <w:rsid w:val="00F3522C"/>
    <w:rsid w:val="00F353A6"/>
    <w:rsid w:val="00F35F75"/>
    <w:rsid w:val="00F36180"/>
    <w:rsid w:val="00F368DA"/>
    <w:rsid w:val="00F37B83"/>
    <w:rsid w:val="00F402FF"/>
    <w:rsid w:val="00F410C8"/>
    <w:rsid w:val="00F415C4"/>
    <w:rsid w:val="00F41804"/>
    <w:rsid w:val="00F419EB"/>
    <w:rsid w:val="00F42F4F"/>
    <w:rsid w:val="00F4313D"/>
    <w:rsid w:val="00F4325B"/>
    <w:rsid w:val="00F43954"/>
    <w:rsid w:val="00F43E2D"/>
    <w:rsid w:val="00F445E2"/>
    <w:rsid w:val="00F4483C"/>
    <w:rsid w:val="00F44A09"/>
    <w:rsid w:val="00F44D6F"/>
    <w:rsid w:val="00F45CC7"/>
    <w:rsid w:val="00F468F5"/>
    <w:rsid w:val="00F46E99"/>
    <w:rsid w:val="00F471BC"/>
    <w:rsid w:val="00F4736E"/>
    <w:rsid w:val="00F475E5"/>
    <w:rsid w:val="00F47A36"/>
    <w:rsid w:val="00F47C56"/>
    <w:rsid w:val="00F50EE3"/>
    <w:rsid w:val="00F51105"/>
    <w:rsid w:val="00F51596"/>
    <w:rsid w:val="00F5166E"/>
    <w:rsid w:val="00F51AE7"/>
    <w:rsid w:val="00F51AE9"/>
    <w:rsid w:val="00F51BDC"/>
    <w:rsid w:val="00F52CE6"/>
    <w:rsid w:val="00F530DF"/>
    <w:rsid w:val="00F534AB"/>
    <w:rsid w:val="00F53A9E"/>
    <w:rsid w:val="00F53E14"/>
    <w:rsid w:val="00F54300"/>
    <w:rsid w:val="00F54952"/>
    <w:rsid w:val="00F54CC5"/>
    <w:rsid w:val="00F56111"/>
    <w:rsid w:val="00F56605"/>
    <w:rsid w:val="00F56EAA"/>
    <w:rsid w:val="00F577E0"/>
    <w:rsid w:val="00F57C73"/>
    <w:rsid w:val="00F60031"/>
    <w:rsid w:val="00F60161"/>
    <w:rsid w:val="00F60384"/>
    <w:rsid w:val="00F60AFD"/>
    <w:rsid w:val="00F613D8"/>
    <w:rsid w:val="00F6142B"/>
    <w:rsid w:val="00F6156A"/>
    <w:rsid w:val="00F6273B"/>
    <w:rsid w:val="00F634D2"/>
    <w:rsid w:val="00F63BCB"/>
    <w:rsid w:val="00F6527E"/>
    <w:rsid w:val="00F6572B"/>
    <w:rsid w:val="00F65CE4"/>
    <w:rsid w:val="00F65DF1"/>
    <w:rsid w:val="00F6662C"/>
    <w:rsid w:val="00F66900"/>
    <w:rsid w:val="00F6707C"/>
    <w:rsid w:val="00F6736E"/>
    <w:rsid w:val="00F67AF9"/>
    <w:rsid w:val="00F67C81"/>
    <w:rsid w:val="00F725A9"/>
    <w:rsid w:val="00F72BE1"/>
    <w:rsid w:val="00F73F42"/>
    <w:rsid w:val="00F75CDF"/>
    <w:rsid w:val="00F75DB0"/>
    <w:rsid w:val="00F762F3"/>
    <w:rsid w:val="00F771AA"/>
    <w:rsid w:val="00F7788D"/>
    <w:rsid w:val="00F77E53"/>
    <w:rsid w:val="00F77FBE"/>
    <w:rsid w:val="00F77FF3"/>
    <w:rsid w:val="00F80316"/>
    <w:rsid w:val="00F80403"/>
    <w:rsid w:val="00F8072A"/>
    <w:rsid w:val="00F80DBF"/>
    <w:rsid w:val="00F80DC4"/>
    <w:rsid w:val="00F81BDD"/>
    <w:rsid w:val="00F83709"/>
    <w:rsid w:val="00F8390A"/>
    <w:rsid w:val="00F839DC"/>
    <w:rsid w:val="00F83A85"/>
    <w:rsid w:val="00F83F28"/>
    <w:rsid w:val="00F8443E"/>
    <w:rsid w:val="00F846B4"/>
    <w:rsid w:val="00F859C2"/>
    <w:rsid w:val="00F85E53"/>
    <w:rsid w:val="00F85FA7"/>
    <w:rsid w:val="00F8685E"/>
    <w:rsid w:val="00F86888"/>
    <w:rsid w:val="00F86A84"/>
    <w:rsid w:val="00F87129"/>
    <w:rsid w:val="00F878B0"/>
    <w:rsid w:val="00F87CEE"/>
    <w:rsid w:val="00F87E65"/>
    <w:rsid w:val="00F90C4B"/>
    <w:rsid w:val="00F912FA"/>
    <w:rsid w:val="00F917BE"/>
    <w:rsid w:val="00F920F3"/>
    <w:rsid w:val="00F92607"/>
    <w:rsid w:val="00F92864"/>
    <w:rsid w:val="00F92A88"/>
    <w:rsid w:val="00F92D6F"/>
    <w:rsid w:val="00F932FD"/>
    <w:rsid w:val="00F94319"/>
    <w:rsid w:val="00F94ACD"/>
    <w:rsid w:val="00F95097"/>
    <w:rsid w:val="00F960D4"/>
    <w:rsid w:val="00F961C5"/>
    <w:rsid w:val="00F96CC8"/>
    <w:rsid w:val="00F971A5"/>
    <w:rsid w:val="00F97B71"/>
    <w:rsid w:val="00F97E3B"/>
    <w:rsid w:val="00F97EEF"/>
    <w:rsid w:val="00FA0748"/>
    <w:rsid w:val="00FA0786"/>
    <w:rsid w:val="00FA095D"/>
    <w:rsid w:val="00FA1A76"/>
    <w:rsid w:val="00FA2B52"/>
    <w:rsid w:val="00FA2B91"/>
    <w:rsid w:val="00FA389C"/>
    <w:rsid w:val="00FA38BF"/>
    <w:rsid w:val="00FA38F1"/>
    <w:rsid w:val="00FA3948"/>
    <w:rsid w:val="00FA3BE4"/>
    <w:rsid w:val="00FA4501"/>
    <w:rsid w:val="00FA4C8D"/>
    <w:rsid w:val="00FA4DA5"/>
    <w:rsid w:val="00FA509B"/>
    <w:rsid w:val="00FA53B4"/>
    <w:rsid w:val="00FA5D57"/>
    <w:rsid w:val="00FA69C6"/>
    <w:rsid w:val="00FA6D37"/>
    <w:rsid w:val="00FA765F"/>
    <w:rsid w:val="00FB0DED"/>
    <w:rsid w:val="00FB10EE"/>
    <w:rsid w:val="00FB165F"/>
    <w:rsid w:val="00FB1ABB"/>
    <w:rsid w:val="00FB1FE8"/>
    <w:rsid w:val="00FB226E"/>
    <w:rsid w:val="00FB2398"/>
    <w:rsid w:val="00FB258D"/>
    <w:rsid w:val="00FB2AF8"/>
    <w:rsid w:val="00FB421E"/>
    <w:rsid w:val="00FB443D"/>
    <w:rsid w:val="00FB4C75"/>
    <w:rsid w:val="00FB4D03"/>
    <w:rsid w:val="00FB5AA5"/>
    <w:rsid w:val="00FB5BB6"/>
    <w:rsid w:val="00FB64F2"/>
    <w:rsid w:val="00FB6CF6"/>
    <w:rsid w:val="00FB6D6F"/>
    <w:rsid w:val="00FC06FE"/>
    <w:rsid w:val="00FC0A10"/>
    <w:rsid w:val="00FC0E4A"/>
    <w:rsid w:val="00FC0E7D"/>
    <w:rsid w:val="00FC146A"/>
    <w:rsid w:val="00FC16DA"/>
    <w:rsid w:val="00FC1EDC"/>
    <w:rsid w:val="00FC1EE9"/>
    <w:rsid w:val="00FC1EFB"/>
    <w:rsid w:val="00FC2581"/>
    <w:rsid w:val="00FC2EED"/>
    <w:rsid w:val="00FC2FB1"/>
    <w:rsid w:val="00FC3643"/>
    <w:rsid w:val="00FC3ACE"/>
    <w:rsid w:val="00FC3B8F"/>
    <w:rsid w:val="00FC3E18"/>
    <w:rsid w:val="00FC4627"/>
    <w:rsid w:val="00FC4D9B"/>
    <w:rsid w:val="00FC5248"/>
    <w:rsid w:val="00FC545F"/>
    <w:rsid w:val="00FC5646"/>
    <w:rsid w:val="00FC5E5D"/>
    <w:rsid w:val="00FC6128"/>
    <w:rsid w:val="00FC73B5"/>
    <w:rsid w:val="00FC7590"/>
    <w:rsid w:val="00FD0457"/>
    <w:rsid w:val="00FD04B4"/>
    <w:rsid w:val="00FD07D7"/>
    <w:rsid w:val="00FD08D2"/>
    <w:rsid w:val="00FD0BFE"/>
    <w:rsid w:val="00FD0CAB"/>
    <w:rsid w:val="00FD2212"/>
    <w:rsid w:val="00FD29FE"/>
    <w:rsid w:val="00FD2BB9"/>
    <w:rsid w:val="00FD357A"/>
    <w:rsid w:val="00FD393A"/>
    <w:rsid w:val="00FD4D83"/>
    <w:rsid w:val="00FD4D92"/>
    <w:rsid w:val="00FD5695"/>
    <w:rsid w:val="00FD57D8"/>
    <w:rsid w:val="00FD5A1B"/>
    <w:rsid w:val="00FD5A38"/>
    <w:rsid w:val="00FD6148"/>
    <w:rsid w:val="00FD6848"/>
    <w:rsid w:val="00FD6A48"/>
    <w:rsid w:val="00FD725D"/>
    <w:rsid w:val="00FD74C1"/>
    <w:rsid w:val="00FD79E6"/>
    <w:rsid w:val="00FE041D"/>
    <w:rsid w:val="00FE04E2"/>
    <w:rsid w:val="00FE06FE"/>
    <w:rsid w:val="00FE09AE"/>
    <w:rsid w:val="00FE0C2C"/>
    <w:rsid w:val="00FE0FB1"/>
    <w:rsid w:val="00FE23FE"/>
    <w:rsid w:val="00FE2A6E"/>
    <w:rsid w:val="00FE3404"/>
    <w:rsid w:val="00FE3C8D"/>
    <w:rsid w:val="00FE3E91"/>
    <w:rsid w:val="00FE4E26"/>
    <w:rsid w:val="00FE51E1"/>
    <w:rsid w:val="00FE67BA"/>
    <w:rsid w:val="00FE67C7"/>
    <w:rsid w:val="00FE6F54"/>
    <w:rsid w:val="00FE7136"/>
    <w:rsid w:val="00FE7514"/>
    <w:rsid w:val="00FE7692"/>
    <w:rsid w:val="00FE7858"/>
    <w:rsid w:val="00FE7DE5"/>
    <w:rsid w:val="00FE7DE9"/>
    <w:rsid w:val="00FF0C93"/>
    <w:rsid w:val="00FF0CCC"/>
    <w:rsid w:val="00FF0EAD"/>
    <w:rsid w:val="00FF120F"/>
    <w:rsid w:val="00FF17F5"/>
    <w:rsid w:val="00FF199F"/>
    <w:rsid w:val="00FF22A3"/>
    <w:rsid w:val="00FF2A57"/>
    <w:rsid w:val="00FF357B"/>
    <w:rsid w:val="00FF3C03"/>
    <w:rsid w:val="00FF3D0B"/>
    <w:rsid w:val="00FF45DC"/>
    <w:rsid w:val="00FF47A6"/>
    <w:rsid w:val="00FF4B46"/>
    <w:rsid w:val="00FF5728"/>
    <w:rsid w:val="00FF62DA"/>
    <w:rsid w:val="00FF698E"/>
    <w:rsid w:val="00FF6F81"/>
    <w:rsid w:val="00FF7AD1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1F3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0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1"/>
      </w:numPr>
    </w:pPr>
  </w:style>
  <w:style w:type="numbering" w:customStyle="1" w:styleId="Biecalista2">
    <w:name w:val="Bieżąca lista2"/>
    <w:uiPriority w:val="99"/>
    <w:rsid w:val="00141A82"/>
    <w:pPr>
      <w:numPr>
        <w:numId w:val="12"/>
      </w:numPr>
    </w:pPr>
  </w:style>
  <w:style w:type="numbering" w:customStyle="1" w:styleId="Biecalista3">
    <w:name w:val="Bieżąca lista3"/>
    <w:uiPriority w:val="99"/>
    <w:rsid w:val="00A10D4A"/>
    <w:pPr>
      <w:numPr>
        <w:numId w:val="13"/>
      </w:numPr>
    </w:pPr>
  </w:style>
  <w:style w:type="numbering" w:customStyle="1" w:styleId="Biecalista4">
    <w:name w:val="Bieżąca lista4"/>
    <w:uiPriority w:val="99"/>
    <w:rsid w:val="00832BA2"/>
    <w:pPr>
      <w:numPr>
        <w:numId w:val="14"/>
      </w:numPr>
    </w:pPr>
  </w:style>
  <w:style w:type="paragraph" w:customStyle="1" w:styleId="rvps14">
    <w:name w:val="rvps14"/>
    <w:basedOn w:val="Normalny"/>
    <w:rsid w:val="009F782F"/>
    <w:pPr>
      <w:spacing w:before="100" w:beforeAutospacing="1" w:after="100" w:afterAutospacing="1"/>
    </w:pPr>
  </w:style>
  <w:style w:type="character" w:customStyle="1" w:styleId="rvts35">
    <w:name w:val="rvts35"/>
    <w:basedOn w:val="Domylnaczcionkaakapitu"/>
    <w:rsid w:val="009F782F"/>
  </w:style>
  <w:style w:type="paragraph" w:customStyle="1" w:styleId="rvps15">
    <w:name w:val="rvps15"/>
    <w:basedOn w:val="Normalny"/>
    <w:rsid w:val="009F782F"/>
    <w:pPr>
      <w:spacing w:before="100" w:beforeAutospacing="1" w:after="100" w:afterAutospacing="1"/>
    </w:pPr>
  </w:style>
  <w:style w:type="character" w:customStyle="1" w:styleId="bullet3">
    <w:name w:val="bullet3"/>
    <w:basedOn w:val="Domylnaczcionkaakapitu"/>
    <w:rsid w:val="009F782F"/>
  </w:style>
  <w:style w:type="character" w:customStyle="1" w:styleId="Nagwek5Znak">
    <w:name w:val="Nagłówek 5 Znak"/>
    <w:basedOn w:val="Domylnaczcionkaakapitu"/>
    <w:link w:val="Nagwek5"/>
    <w:uiPriority w:val="9"/>
    <w:semiHidden/>
    <w:rsid w:val="000C1F34"/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5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</Pages>
  <Words>10653</Words>
  <Characters>63924</Characters>
  <Application>Microsoft Office Word</Application>
  <DocSecurity>0</DocSecurity>
  <Lines>532</Lines>
  <Paragraphs>148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2025-10-16T06:42:00Z</dcterms:created>
  <dcterms:modified xsi:type="dcterms:W3CDTF">2025-12-12T08:27:00Z</dcterms:modified>
</cp:coreProperties>
</file>